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3786B" w14:textId="77777777" w:rsidR="00467DE1" w:rsidRDefault="008D1735" w:rsidP="008D1735">
      <w:pPr>
        <w:spacing w:after="0" w:line="240" w:lineRule="auto"/>
        <w:jc w:val="right"/>
        <w:outlineLvl w:val="0"/>
        <w:rPr>
          <w:rFonts w:ascii="Times New Roman" w:eastAsia="Times New Roman" w:hAnsi="Times New Roman" w:cs="Times New Roman"/>
          <w:bCs/>
          <w:kern w:val="36"/>
          <w:sz w:val="24"/>
          <w:szCs w:val="24"/>
        </w:rPr>
      </w:pPr>
      <w:r>
        <w:rPr>
          <w:noProof/>
          <w:lang w:val="lv-LV" w:eastAsia="lv-LV"/>
        </w:rPr>
        <mc:AlternateContent>
          <mc:Choice Requires="wps">
            <w:drawing>
              <wp:anchor distT="0" distB="0" distL="114300" distR="114300" simplePos="0" relativeHeight="251658240" behindDoc="0" locked="0" layoutInCell="1" allowOverlap="1" wp14:anchorId="1153762D" wp14:editId="6618266D">
                <wp:simplePos x="0" y="0"/>
                <wp:positionH relativeFrom="column">
                  <wp:posOffset>-281940</wp:posOffset>
                </wp:positionH>
                <wp:positionV relativeFrom="paragraph">
                  <wp:posOffset>-18415</wp:posOffset>
                </wp:positionV>
                <wp:extent cx="2667000" cy="2291715"/>
                <wp:effectExtent l="0" t="0" r="1905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291715"/>
                        </a:xfrm>
                        <a:prstGeom prst="rect">
                          <a:avLst/>
                        </a:prstGeom>
                        <a:solidFill>
                          <a:srgbClr val="FFFFFF"/>
                        </a:solidFill>
                        <a:ln w="9525">
                          <a:solidFill>
                            <a:schemeClr val="bg1">
                              <a:lumMod val="100000"/>
                              <a:lumOff val="0"/>
                            </a:schemeClr>
                          </a:solidFill>
                          <a:miter lim="800000"/>
                          <a:headEnd/>
                          <a:tailEnd/>
                        </a:ln>
                      </wps:spPr>
                      <wps:txbx>
                        <w:txbxContent>
                          <w:p w14:paraId="1A18C354" w14:textId="448C6EDE" w:rsidR="00803E12" w:rsidRDefault="00596ADD" w:rsidP="00F90E1A">
                            <w:pPr>
                              <w:spacing w:after="0" w:line="240" w:lineRule="auto"/>
                              <w:ind w:right="403"/>
                              <w:rPr>
                                <w:rFonts w:ascii="Times New Roman" w:hAnsi="Times New Roman" w:cs="Times New Roman"/>
                                <w:b/>
                                <w:sz w:val="24"/>
                                <w:szCs w:val="24"/>
                                <w:lang w:val="lv-LV"/>
                              </w:rPr>
                            </w:pPr>
                            <w:r>
                              <w:rPr>
                                <w:rFonts w:ascii="Times New Roman" w:hAnsi="Times New Roman" w:cs="Times New Roman"/>
                                <w:b/>
                                <w:sz w:val="24"/>
                                <w:szCs w:val="24"/>
                                <w:lang w:val="lv-LV"/>
                              </w:rPr>
                              <w:t>APSTIPRINU</w:t>
                            </w:r>
                          </w:p>
                          <w:p w14:paraId="5A86099F" w14:textId="645F3562" w:rsidR="00596ADD" w:rsidRPr="00AE5F60" w:rsidRDefault="00561238" w:rsidP="00F90E1A">
                            <w:pPr>
                              <w:spacing w:after="0" w:line="240" w:lineRule="auto"/>
                              <w:ind w:right="403"/>
                              <w:rPr>
                                <w:rFonts w:ascii="Times New Roman" w:hAnsi="Times New Roman" w:cs="Times New Roman"/>
                                <w:bCs/>
                                <w:sz w:val="24"/>
                                <w:szCs w:val="24"/>
                                <w:lang w:val="lv-LV"/>
                              </w:rPr>
                            </w:pPr>
                            <w:r>
                              <w:rPr>
                                <w:rFonts w:ascii="Times New Roman" w:hAnsi="Times New Roman" w:cs="Times New Roman"/>
                                <w:bCs/>
                                <w:sz w:val="24"/>
                                <w:szCs w:val="24"/>
                                <w:lang w:val="lv-LV"/>
                              </w:rPr>
                              <w:t>Biedrī</w:t>
                            </w:r>
                            <w:r w:rsidR="00596ADD" w:rsidRPr="00AE5F60">
                              <w:rPr>
                                <w:rFonts w:ascii="Times New Roman" w:hAnsi="Times New Roman" w:cs="Times New Roman"/>
                                <w:bCs/>
                                <w:sz w:val="24"/>
                                <w:szCs w:val="24"/>
                                <w:lang w:val="lv-LV"/>
                              </w:rPr>
                              <w:t>bas “</w:t>
                            </w:r>
                            <w:r w:rsidR="007D3A6F" w:rsidRPr="009B5BCB">
                              <w:rPr>
                                <w:rFonts w:ascii="Times New Roman" w:hAnsi="Times New Roman" w:cs="Times New Roman"/>
                                <w:sz w:val="24"/>
                                <w:szCs w:val="24"/>
                              </w:rPr>
                              <w:t>BALLBORDERBASKET</w:t>
                            </w:r>
                            <w:r w:rsidR="007D3A6F" w:rsidRPr="00AE5F60">
                              <w:rPr>
                                <w:rFonts w:ascii="Times New Roman" w:hAnsi="Times New Roman" w:cs="Times New Roman"/>
                                <w:bCs/>
                                <w:sz w:val="24"/>
                                <w:szCs w:val="24"/>
                                <w:lang w:val="lv-LV"/>
                              </w:rPr>
                              <w:t>”</w:t>
                            </w:r>
                          </w:p>
                          <w:p w14:paraId="74303AC7" w14:textId="751A8946" w:rsidR="00AE5F60" w:rsidRPr="00AE5F60" w:rsidRDefault="00AE5F60" w:rsidP="00F90E1A">
                            <w:pPr>
                              <w:spacing w:after="0" w:line="240" w:lineRule="auto"/>
                              <w:ind w:right="403"/>
                              <w:rPr>
                                <w:rFonts w:ascii="Times New Roman" w:hAnsi="Times New Roman" w:cs="Times New Roman"/>
                                <w:bCs/>
                                <w:sz w:val="24"/>
                                <w:szCs w:val="24"/>
                                <w:lang w:val="lv-LV"/>
                              </w:rPr>
                            </w:pPr>
                            <w:r w:rsidRPr="00AE5F60">
                              <w:rPr>
                                <w:rFonts w:ascii="Times New Roman" w:hAnsi="Times New Roman" w:cs="Times New Roman"/>
                                <w:bCs/>
                                <w:sz w:val="24"/>
                                <w:szCs w:val="24"/>
                                <w:lang w:val="lv-LV"/>
                              </w:rPr>
                              <w:t>Valdes locekle</w:t>
                            </w:r>
                          </w:p>
                          <w:p w14:paraId="28820147" w14:textId="77777777" w:rsidR="00561238" w:rsidRDefault="00561238" w:rsidP="00F90E1A">
                            <w:pPr>
                              <w:spacing w:after="0" w:line="240" w:lineRule="auto"/>
                              <w:ind w:right="403"/>
                              <w:rPr>
                                <w:rFonts w:ascii="Times New Roman" w:hAnsi="Times New Roman" w:cs="Times New Roman"/>
                                <w:bCs/>
                                <w:sz w:val="24"/>
                                <w:szCs w:val="24"/>
                                <w:lang w:val="lv-LV"/>
                              </w:rPr>
                            </w:pPr>
                          </w:p>
                          <w:p w14:paraId="4AB5B374" w14:textId="2FFD0FEB" w:rsidR="00AE5F60" w:rsidRPr="00AE5F60" w:rsidRDefault="00AE5F60" w:rsidP="00F90E1A">
                            <w:pPr>
                              <w:spacing w:after="0" w:line="240" w:lineRule="auto"/>
                              <w:ind w:right="403"/>
                              <w:rPr>
                                <w:rFonts w:ascii="Times New Roman" w:hAnsi="Times New Roman" w:cs="Times New Roman"/>
                                <w:bCs/>
                                <w:sz w:val="24"/>
                                <w:szCs w:val="24"/>
                                <w:lang w:val="lv-LV"/>
                              </w:rPr>
                            </w:pPr>
                            <w:r w:rsidRPr="00AE5F60">
                              <w:rPr>
                                <w:rFonts w:ascii="Times New Roman" w:hAnsi="Times New Roman" w:cs="Times New Roman"/>
                                <w:bCs/>
                                <w:sz w:val="24"/>
                                <w:szCs w:val="24"/>
                                <w:lang w:val="lv-LV"/>
                              </w:rPr>
                              <w:t>________________</w:t>
                            </w:r>
                            <w:proofErr w:type="spellStart"/>
                            <w:r w:rsidRPr="00AE5F60">
                              <w:rPr>
                                <w:rFonts w:ascii="Times New Roman" w:hAnsi="Times New Roman" w:cs="Times New Roman"/>
                                <w:bCs/>
                                <w:sz w:val="24"/>
                                <w:szCs w:val="24"/>
                                <w:lang w:val="lv-LV"/>
                              </w:rPr>
                              <w:t>Ņ.Andrijevska</w:t>
                            </w:r>
                            <w:proofErr w:type="spellEnd"/>
                          </w:p>
                          <w:p w14:paraId="1A587873" w14:textId="4B3DB390" w:rsidR="00AE5F60" w:rsidRPr="00AE5F60" w:rsidRDefault="00AE5F60" w:rsidP="00F90E1A">
                            <w:pPr>
                              <w:spacing w:after="0" w:line="240" w:lineRule="auto"/>
                              <w:ind w:right="403"/>
                              <w:rPr>
                                <w:rFonts w:ascii="Times New Roman" w:hAnsi="Times New Roman" w:cs="Times New Roman"/>
                                <w:bCs/>
                                <w:sz w:val="24"/>
                                <w:szCs w:val="24"/>
                                <w:lang w:val="lv-LV"/>
                              </w:rPr>
                            </w:pPr>
                            <w:r w:rsidRPr="00AE5F60">
                              <w:rPr>
                                <w:rFonts w:ascii="Times New Roman" w:hAnsi="Times New Roman" w:cs="Times New Roman"/>
                                <w:bCs/>
                                <w:sz w:val="24"/>
                                <w:szCs w:val="24"/>
                                <w:lang w:val="lv-LV"/>
                              </w:rPr>
                              <w:t xml:space="preserve">     </w:t>
                            </w:r>
                            <w:r w:rsidR="00B0535A">
                              <w:rPr>
                                <w:rFonts w:ascii="Times New Roman" w:hAnsi="Times New Roman" w:cs="Times New Roman"/>
                                <w:bCs/>
                                <w:sz w:val="24"/>
                                <w:szCs w:val="24"/>
                                <w:lang w:val="lv-LV"/>
                              </w:rPr>
                              <w:t xml:space="preserve">          2021.gada       decembrī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53762D" id="_x0000_t202" coordsize="21600,21600" o:spt="202" path="m,l,21600r21600,l21600,xe">
                <v:stroke joinstyle="miter"/>
                <v:path gradientshapeok="t" o:connecttype="rect"/>
              </v:shapetype>
              <v:shape id="Text Box 3" o:spid="_x0000_s1026" type="#_x0000_t202" style="position:absolute;left:0;text-align:left;margin-left:-22.2pt;margin-top:-1.45pt;width:210pt;height:180.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" strokecolor="white [3212]">
                <v:textbox style="mso-fit-shape-to-text:t">
                  <w:txbxContent>
                    <w:p w14:paraId="1A18C354" w14:textId="448C6EDE" w:rsidR="00803E12" w:rsidRDefault="00596ADD" w:rsidP="00F90E1A">
                      <w:pPr>
                        <w:spacing w:after="0" w:line="240" w:lineRule="auto"/>
                        <w:ind w:right="403"/>
                        <w:rPr>
                          <w:rFonts w:ascii="Times New Roman" w:hAnsi="Times New Roman" w:cs="Times New Roman"/>
                          <w:b/>
                          <w:sz w:val="24"/>
                          <w:szCs w:val="24"/>
                          <w:lang w:val="lv-LV"/>
                        </w:rPr>
                      </w:pPr>
                      <w:r>
                        <w:rPr>
                          <w:rFonts w:ascii="Times New Roman" w:hAnsi="Times New Roman" w:cs="Times New Roman"/>
                          <w:b/>
                          <w:sz w:val="24"/>
                          <w:szCs w:val="24"/>
                          <w:lang w:val="lv-LV"/>
                        </w:rPr>
                        <w:t>APSTIPRINU</w:t>
                      </w:r>
                    </w:p>
                    <w:p w14:paraId="5A86099F" w14:textId="645F3562" w:rsidR="00596ADD" w:rsidRPr="00AE5F60" w:rsidRDefault="00561238" w:rsidP="00F90E1A">
                      <w:pPr>
                        <w:spacing w:after="0" w:line="240" w:lineRule="auto"/>
                        <w:ind w:right="403"/>
                        <w:rPr>
                          <w:rFonts w:ascii="Times New Roman" w:hAnsi="Times New Roman" w:cs="Times New Roman"/>
                          <w:bCs/>
                          <w:sz w:val="24"/>
                          <w:szCs w:val="24"/>
                          <w:lang w:val="lv-LV"/>
                        </w:rPr>
                      </w:pPr>
                      <w:r>
                        <w:rPr>
                          <w:rFonts w:ascii="Times New Roman" w:hAnsi="Times New Roman" w:cs="Times New Roman"/>
                          <w:bCs/>
                          <w:sz w:val="24"/>
                          <w:szCs w:val="24"/>
                          <w:lang w:val="lv-LV"/>
                        </w:rPr>
                        <w:t>Biedrī</w:t>
                      </w:r>
                      <w:r w:rsidR="00596ADD" w:rsidRPr="00AE5F60">
                        <w:rPr>
                          <w:rFonts w:ascii="Times New Roman" w:hAnsi="Times New Roman" w:cs="Times New Roman"/>
                          <w:bCs/>
                          <w:sz w:val="24"/>
                          <w:szCs w:val="24"/>
                          <w:lang w:val="lv-LV"/>
                        </w:rPr>
                        <w:t>bas “</w:t>
                      </w:r>
                      <w:r w:rsidR="007D3A6F" w:rsidRPr="009B5BCB">
                        <w:rPr>
                          <w:rFonts w:ascii="Times New Roman" w:hAnsi="Times New Roman" w:cs="Times New Roman"/>
                          <w:sz w:val="24"/>
                          <w:szCs w:val="24"/>
                        </w:rPr>
                        <w:t>BALLBORDERBASKET</w:t>
                      </w:r>
                      <w:r w:rsidR="007D3A6F" w:rsidRPr="00AE5F60">
                        <w:rPr>
                          <w:rFonts w:ascii="Times New Roman" w:hAnsi="Times New Roman" w:cs="Times New Roman"/>
                          <w:bCs/>
                          <w:sz w:val="24"/>
                          <w:szCs w:val="24"/>
                          <w:lang w:val="lv-LV"/>
                        </w:rPr>
                        <w:t>”</w:t>
                      </w:r>
                    </w:p>
                    <w:p w14:paraId="74303AC7" w14:textId="751A8946" w:rsidR="00AE5F60" w:rsidRPr="00AE5F60" w:rsidRDefault="00AE5F60" w:rsidP="00F90E1A">
                      <w:pPr>
                        <w:spacing w:after="0" w:line="240" w:lineRule="auto"/>
                        <w:ind w:right="403"/>
                        <w:rPr>
                          <w:rFonts w:ascii="Times New Roman" w:hAnsi="Times New Roman" w:cs="Times New Roman"/>
                          <w:bCs/>
                          <w:sz w:val="24"/>
                          <w:szCs w:val="24"/>
                          <w:lang w:val="lv-LV"/>
                        </w:rPr>
                      </w:pPr>
                      <w:r w:rsidRPr="00AE5F60">
                        <w:rPr>
                          <w:rFonts w:ascii="Times New Roman" w:hAnsi="Times New Roman" w:cs="Times New Roman"/>
                          <w:bCs/>
                          <w:sz w:val="24"/>
                          <w:szCs w:val="24"/>
                          <w:lang w:val="lv-LV"/>
                        </w:rPr>
                        <w:t>Valdes locekle</w:t>
                      </w:r>
                    </w:p>
                    <w:p w14:paraId="28820147" w14:textId="77777777" w:rsidR="00561238" w:rsidRDefault="00561238" w:rsidP="00F90E1A">
                      <w:pPr>
                        <w:spacing w:after="0" w:line="240" w:lineRule="auto"/>
                        <w:ind w:right="403"/>
                        <w:rPr>
                          <w:rFonts w:ascii="Times New Roman" w:hAnsi="Times New Roman" w:cs="Times New Roman"/>
                          <w:bCs/>
                          <w:sz w:val="24"/>
                          <w:szCs w:val="24"/>
                          <w:lang w:val="lv-LV"/>
                        </w:rPr>
                      </w:pPr>
                    </w:p>
                    <w:p w14:paraId="4AB5B374" w14:textId="2FFD0FEB" w:rsidR="00AE5F60" w:rsidRPr="00AE5F60" w:rsidRDefault="00AE5F60" w:rsidP="00F90E1A">
                      <w:pPr>
                        <w:spacing w:after="0" w:line="240" w:lineRule="auto"/>
                        <w:ind w:right="403"/>
                        <w:rPr>
                          <w:rFonts w:ascii="Times New Roman" w:hAnsi="Times New Roman" w:cs="Times New Roman"/>
                          <w:bCs/>
                          <w:sz w:val="24"/>
                          <w:szCs w:val="24"/>
                          <w:lang w:val="lv-LV"/>
                        </w:rPr>
                      </w:pPr>
                      <w:r w:rsidRPr="00AE5F60">
                        <w:rPr>
                          <w:rFonts w:ascii="Times New Roman" w:hAnsi="Times New Roman" w:cs="Times New Roman"/>
                          <w:bCs/>
                          <w:sz w:val="24"/>
                          <w:szCs w:val="24"/>
                          <w:lang w:val="lv-LV"/>
                        </w:rPr>
                        <w:t>________________</w:t>
                      </w:r>
                      <w:proofErr w:type="spellStart"/>
                      <w:r w:rsidRPr="00AE5F60">
                        <w:rPr>
                          <w:rFonts w:ascii="Times New Roman" w:hAnsi="Times New Roman" w:cs="Times New Roman"/>
                          <w:bCs/>
                          <w:sz w:val="24"/>
                          <w:szCs w:val="24"/>
                          <w:lang w:val="lv-LV"/>
                        </w:rPr>
                        <w:t>Ņ.Andrijevska</w:t>
                      </w:r>
                      <w:proofErr w:type="spellEnd"/>
                    </w:p>
                    <w:p w14:paraId="1A587873" w14:textId="4B3DB390" w:rsidR="00AE5F60" w:rsidRPr="00AE5F60" w:rsidRDefault="00AE5F60" w:rsidP="00F90E1A">
                      <w:pPr>
                        <w:spacing w:after="0" w:line="240" w:lineRule="auto"/>
                        <w:ind w:right="403"/>
                        <w:rPr>
                          <w:rFonts w:ascii="Times New Roman" w:hAnsi="Times New Roman" w:cs="Times New Roman"/>
                          <w:bCs/>
                          <w:sz w:val="24"/>
                          <w:szCs w:val="24"/>
                          <w:lang w:val="lv-LV"/>
                        </w:rPr>
                      </w:pPr>
                      <w:r w:rsidRPr="00AE5F60">
                        <w:rPr>
                          <w:rFonts w:ascii="Times New Roman" w:hAnsi="Times New Roman" w:cs="Times New Roman"/>
                          <w:bCs/>
                          <w:sz w:val="24"/>
                          <w:szCs w:val="24"/>
                          <w:lang w:val="lv-LV"/>
                        </w:rPr>
                        <w:t xml:space="preserve">     </w:t>
                      </w:r>
                      <w:r w:rsidR="00B0535A">
                        <w:rPr>
                          <w:rFonts w:ascii="Times New Roman" w:hAnsi="Times New Roman" w:cs="Times New Roman"/>
                          <w:bCs/>
                          <w:sz w:val="24"/>
                          <w:szCs w:val="24"/>
                          <w:lang w:val="lv-LV"/>
                        </w:rPr>
                        <w:t xml:space="preserve">          2021.gada       decembrī</w:t>
                      </w:r>
                    </w:p>
                  </w:txbxContent>
                </v:textbox>
              </v:shape>
            </w:pict>
          </mc:Fallback>
        </mc:AlternateContent>
      </w:r>
      <w:r w:rsidR="00300718">
        <w:t xml:space="preserve"> </w:t>
      </w:r>
      <w:r w:rsidR="00EF309B" w:rsidRPr="00EF309B">
        <w:rPr>
          <w:rFonts w:ascii="Times New Roman" w:eastAsia="Times New Roman" w:hAnsi="Times New Roman" w:cs="Times New Roman"/>
          <w:b/>
          <w:bCs/>
          <w:kern w:val="36"/>
          <w:sz w:val="24"/>
          <w:szCs w:val="24"/>
        </w:rPr>
        <w:t>APSTIPRINU</w:t>
      </w:r>
    </w:p>
    <w:p w14:paraId="212C6BF2" w14:textId="77777777" w:rsidR="00561238" w:rsidRDefault="00300718" w:rsidP="005B7E71">
      <w:pPr>
        <w:spacing w:after="0" w:line="240" w:lineRule="auto"/>
        <w:jc w:val="right"/>
        <w:outlineLvl w:val="0"/>
        <w:rPr>
          <w:rFonts w:ascii="Times New Roman" w:eastAsia="Times New Roman" w:hAnsi="Times New Roman" w:cs="Times New Roman"/>
          <w:bCs/>
          <w:kern w:val="36"/>
          <w:sz w:val="24"/>
          <w:szCs w:val="24"/>
          <w:lang w:val="lv-LV"/>
        </w:rPr>
      </w:pPr>
      <w:r>
        <w:rPr>
          <w:rFonts w:ascii="Times New Roman" w:eastAsia="Times New Roman" w:hAnsi="Times New Roman" w:cs="Times New Roman"/>
          <w:bCs/>
          <w:kern w:val="36"/>
          <w:sz w:val="24"/>
          <w:szCs w:val="24"/>
        </w:rPr>
        <w:t xml:space="preserve">      </w:t>
      </w:r>
      <w:proofErr w:type="spellStart"/>
      <w:r w:rsidR="00561238">
        <w:rPr>
          <w:rFonts w:ascii="Times New Roman" w:eastAsia="Times New Roman" w:hAnsi="Times New Roman" w:cs="Times New Roman"/>
          <w:bCs/>
          <w:kern w:val="36"/>
          <w:sz w:val="24"/>
          <w:szCs w:val="24"/>
        </w:rPr>
        <w:t>Augšdaugavas</w:t>
      </w:r>
      <w:proofErr w:type="spellEnd"/>
      <w:r w:rsidR="00561238">
        <w:rPr>
          <w:rFonts w:ascii="Times New Roman" w:eastAsia="Times New Roman" w:hAnsi="Times New Roman" w:cs="Times New Roman"/>
          <w:bCs/>
          <w:kern w:val="36"/>
          <w:sz w:val="24"/>
          <w:szCs w:val="24"/>
        </w:rPr>
        <w:t xml:space="preserve"> </w:t>
      </w:r>
      <w:proofErr w:type="spellStart"/>
      <w:r w:rsidR="00561238">
        <w:rPr>
          <w:rFonts w:ascii="Times New Roman" w:eastAsia="Times New Roman" w:hAnsi="Times New Roman" w:cs="Times New Roman"/>
          <w:bCs/>
          <w:kern w:val="36"/>
          <w:sz w:val="24"/>
          <w:szCs w:val="24"/>
        </w:rPr>
        <w:t>novada</w:t>
      </w:r>
      <w:proofErr w:type="spellEnd"/>
      <w:r w:rsidR="0029395E" w:rsidRPr="00A67C34">
        <w:rPr>
          <w:rFonts w:ascii="Times New Roman" w:eastAsia="Times New Roman" w:hAnsi="Times New Roman" w:cs="Times New Roman"/>
          <w:bCs/>
          <w:kern w:val="36"/>
          <w:sz w:val="24"/>
          <w:szCs w:val="24"/>
          <w:lang w:val="lv-LV"/>
        </w:rPr>
        <w:t xml:space="preserve"> </w:t>
      </w:r>
      <w:r w:rsidR="00561238">
        <w:rPr>
          <w:rFonts w:ascii="Times New Roman" w:eastAsia="Times New Roman" w:hAnsi="Times New Roman" w:cs="Times New Roman"/>
          <w:bCs/>
          <w:kern w:val="36"/>
          <w:sz w:val="24"/>
          <w:szCs w:val="24"/>
          <w:lang w:val="lv-LV"/>
        </w:rPr>
        <w:t xml:space="preserve">pašvaldības centrālās </w:t>
      </w:r>
    </w:p>
    <w:p w14:paraId="3EFF528D" w14:textId="04A6F2E8" w:rsidR="005B7E71" w:rsidRDefault="00561238" w:rsidP="005B7E71">
      <w:pPr>
        <w:spacing w:after="0" w:line="240" w:lineRule="auto"/>
        <w:jc w:val="right"/>
        <w:outlineLvl w:val="0"/>
        <w:rPr>
          <w:rFonts w:ascii="Times New Roman" w:eastAsia="Times New Roman" w:hAnsi="Times New Roman" w:cs="Times New Roman"/>
          <w:bCs/>
          <w:kern w:val="36"/>
          <w:sz w:val="24"/>
          <w:szCs w:val="24"/>
          <w:lang w:val="lv-LV"/>
        </w:rPr>
      </w:pPr>
      <w:r>
        <w:rPr>
          <w:rFonts w:ascii="Times New Roman" w:eastAsia="Times New Roman" w:hAnsi="Times New Roman" w:cs="Times New Roman"/>
          <w:bCs/>
          <w:kern w:val="36"/>
          <w:sz w:val="24"/>
          <w:szCs w:val="24"/>
          <w:lang w:val="lv-LV"/>
        </w:rPr>
        <w:t>Administrācijas Sporta nodaļas</w:t>
      </w:r>
      <w:r w:rsidR="005B7E71">
        <w:rPr>
          <w:rFonts w:ascii="Times New Roman" w:eastAsia="Times New Roman" w:hAnsi="Times New Roman" w:cs="Times New Roman"/>
          <w:bCs/>
          <w:kern w:val="36"/>
          <w:sz w:val="24"/>
          <w:szCs w:val="24"/>
          <w:lang w:val="lv-LV"/>
        </w:rPr>
        <w:t xml:space="preserve"> </w:t>
      </w:r>
    </w:p>
    <w:p w14:paraId="640EAF1B" w14:textId="070C9E56" w:rsidR="00467DE1" w:rsidRDefault="00924270" w:rsidP="005B7E71">
      <w:pPr>
        <w:spacing w:after="0" w:line="240" w:lineRule="auto"/>
        <w:jc w:val="right"/>
        <w:outlineLvl w:val="0"/>
        <w:rPr>
          <w:rFonts w:ascii="Times New Roman" w:eastAsia="Times New Roman" w:hAnsi="Times New Roman" w:cs="Times New Roman"/>
          <w:bCs/>
          <w:kern w:val="36"/>
          <w:sz w:val="24"/>
          <w:szCs w:val="24"/>
          <w:lang w:val="lv-LV"/>
        </w:rPr>
      </w:pPr>
      <w:r>
        <w:rPr>
          <w:rFonts w:ascii="Times New Roman" w:eastAsia="Times New Roman" w:hAnsi="Times New Roman" w:cs="Times New Roman"/>
          <w:bCs/>
          <w:kern w:val="36"/>
          <w:sz w:val="24"/>
          <w:szCs w:val="24"/>
          <w:lang w:val="lv-LV"/>
        </w:rPr>
        <w:t>vadītāj</w:t>
      </w:r>
      <w:r w:rsidR="00561238">
        <w:rPr>
          <w:rFonts w:ascii="Times New Roman" w:eastAsia="Times New Roman" w:hAnsi="Times New Roman" w:cs="Times New Roman"/>
          <w:bCs/>
          <w:kern w:val="36"/>
          <w:sz w:val="24"/>
          <w:szCs w:val="24"/>
          <w:lang w:val="lv-LV"/>
        </w:rPr>
        <w:t>s</w:t>
      </w:r>
    </w:p>
    <w:p w14:paraId="22608E61" w14:textId="77777777" w:rsidR="0008648C" w:rsidRDefault="0008648C" w:rsidP="008D1735">
      <w:pPr>
        <w:spacing w:after="0" w:line="240" w:lineRule="auto"/>
        <w:jc w:val="right"/>
        <w:outlineLvl w:val="0"/>
        <w:rPr>
          <w:rFonts w:ascii="Times New Roman" w:eastAsia="Times New Roman" w:hAnsi="Times New Roman" w:cs="Times New Roman"/>
          <w:bCs/>
          <w:kern w:val="36"/>
          <w:sz w:val="24"/>
          <w:szCs w:val="24"/>
          <w:lang w:val="lv-LV"/>
        </w:rPr>
      </w:pPr>
    </w:p>
    <w:p w14:paraId="6D42E478" w14:textId="1A70A477" w:rsidR="00EF309B" w:rsidRDefault="00EF309B" w:rsidP="008D1735">
      <w:pPr>
        <w:spacing w:after="0" w:line="240" w:lineRule="auto"/>
        <w:jc w:val="right"/>
        <w:outlineLvl w:val="0"/>
        <w:rPr>
          <w:rFonts w:ascii="Times New Roman" w:eastAsia="Times New Roman" w:hAnsi="Times New Roman" w:cs="Times New Roman"/>
          <w:bCs/>
          <w:kern w:val="36"/>
          <w:sz w:val="24"/>
          <w:szCs w:val="24"/>
          <w:lang w:val="lv-LV"/>
        </w:rPr>
      </w:pPr>
      <w:r>
        <w:rPr>
          <w:rFonts w:ascii="Times New Roman" w:eastAsia="Times New Roman" w:hAnsi="Times New Roman" w:cs="Times New Roman"/>
          <w:bCs/>
          <w:kern w:val="36"/>
          <w:sz w:val="24"/>
          <w:szCs w:val="24"/>
          <w:lang w:val="lv-LV"/>
        </w:rPr>
        <w:t xml:space="preserve">__________________ </w:t>
      </w:r>
      <w:r w:rsidR="00561238">
        <w:rPr>
          <w:rFonts w:ascii="Times New Roman" w:eastAsia="Times New Roman" w:hAnsi="Times New Roman" w:cs="Times New Roman"/>
          <w:bCs/>
          <w:kern w:val="36"/>
          <w:sz w:val="24"/>
          <w:szCs w:val="24"/>
          <w:lang w:val="lv-LV"/>
        </w:rPr>
        <w:t>G. Kucins</w:t>
      </w:r>
    </w:p>
    <w:p w14:paraId="3A43C981" w14:textId="188B066B" w:rsidR="00467DE1" w:rsidRPr="00A67C34" w:rsidRDefault="00467DE1" w:rsidP="008D1735">
      <w:pPr>
        <w:spacing w:after="0" w:line="240" w:lineRule="auto"/>
        <w:jc w:val="right"/>
        <w:outlineLvl w:val="0"/>
        <w:rPr>
          <w:rFonts w:ascii="Times New Roman" w:eastAsia="Times New Roman" w:hAnsi="Times New Roman" w:cs="Times New Roman"/>
          <w:bCs/>
          <w:kern w:val="36"/>
          <w:sz w:val="24"/>
          <w:szCs w:val="24"/>
          <w:lang w:val="lv-LV"/>
        </w:rPr>
      </w:pPr>
      <w:r w:rsidRPr="00A67C34">
        <w:rPr>
          <w:rFonts w:ascii="Times New Roman" w:eastAsia="Times New Roman" w:hAnsi="Times New Roman" w:cs="Times New Roman"/>
          <w:bCs/>
          <w:kern w:val="36"/>
          <w:sz w:val="24"/>
          <w:szCs w:val="24"/>
          <w:lang w:val="lv-LV"/>
        </w:rPr>
        <w:t xml:space="preserve"> </w:t>
      </w:r>
      <w:r w:rsidR="00300718">
        <w:rPr>
          <w:rFonts w:ascii="Times New Roman" w:eastAsia="Times New Roman" w:hAnsi="Times New Roman" w:cs="Times New Roman"/>
          <w:bCs/>
          <w:kern w:val="36"/>
          <w:sz w:val="24"/>
          <w:szCs w:val="24"/>
          <w:lang w:val="lv-LV"/>
        </w:rPr>
        <w:t xml:space="preserve">                                                            </w:t>
      </w:r>
      <w:r w:rsidR="00561238">
        <w:rPr>
          <w:rFonts w:ascii="Times New Roman" w:eastAsia="Times New Roman" w:hAnsi="Times New Roman" w:cs="Times New Roman"/>
          <w:bCs/>
          <w:kern w:val="36"/>
          <w:sz w:val="24"/>
          <w:szCs w:val="24"/>
          <w:lang w:val="lv-LV"/>
        </w:rPr>
        <w:t xml:space="preserve">                              </w:t>
      </w:r>
      <w:r w:rsidRPr="00A67C34">
        <w:rPr>
          <w:rFonts w:ascii="Times New Roman" w:eastAsia="Times New Roman" w:hAnsi="Times New Roman" w:cs="Times New Roman"/>
          <w:bCs/>
          <w:kern w:val="36"/>
          <w:sz w:val="24"/>
          <w:szCs w:val="24"/>
          <w:lang w:val="lv-LV"/>
        </w:rPr>
        <w:t>20</w:t>
      </w:r>
      <w:r w:rsidR="00F90E1A">
        <w:rPr>
          <w:rFonts w:ascii="Times New Roman" w:eastAsia="Times New Roman" w:hAnsi="Times New Roman" w:cs="Times New Roman"/>
          <w:bCs/>
          <w:kern w:val="36"/>
          <w:sz w:val="24"/>
          <w:szCs w:val="24"/>
          <w:lang w:val="lv-LV"/>
        </w:rPr>
        <w:t>2</w:t>
      </w:r>
      <w:r w:rsidR="002B22E2">
        <w:rPr>
          <w:rFonts w:ascii="Times New Roman" w:eastAsia="Times New Roman" w:hAnsi="Times New Roman" w:cs="Times New Roman"/>
          <w:bCs/>
          <w:kern w:val="36"/>
          <w:sz w:val="24"/>
          <w:szCs w:val="24"/>
          <w:lang w:val="lv-LV"/>
        </w:rPr>
        <w:t>1</w:t>
      </w:r>
      <w:r w:rsidRPr="00A67C34">
        <w:rPr>
          <w:rFonts w:ascii="Times New Roman" w:eastAsia="Times New Roman" w:hAnsi="Times New Roman" w:cs="Times New Roman"/>
          <w:bCs/>
          <w:kern w:val="36"/>
          <w:sz w:val="24"/>
          <w:szCs w:val="24"/>
          <w:lang w:val="lv-LV"/>
        </w:rPr>
        <w:t>.</w:t>
      </w:r>
      <w:r w:rsidR="00894767">
        <w:rPr>
          <w:rFonts w:ascii="Times New Roman" w:eastAsia="Times New Roman" w:hAnsi="Times New Roman" w:cs="Times New Roman"/>
          <w:bCs/>
          <w:kern w:val="36"/>
          <w:sz w:val="24"/>
          <w:szCs w:val="24"/>
          <w:lang w:val="lv-LV"/>
        </w:rPr>
        <w:t xml:space="preserve"> </w:t>
      </w:r>
      <w:r w:rsidRPr="00A67C34">
        <w:rPr>
          <w:rFonts w:ascii="Times New Roman" w:eastAsia="Times New Roman" w:hAnsi="Times New Roman" w:cs="Times New Roman"/>
          <w:bCs/>
          <w:kern w:val="36"/>
          <w:sz w:val="24"/>
          <w:szCs w:val="24"/>
          <w:lang w:val="lv-LV"/>
        </w:rPr>
        <w:t>g</w:t>
      </w:r>
      <w:r w:rsidR="00561238">
        <w:rPr>
          <w:rFonts w:ascii="Times New Roman" w:eastAsia="Times New Roman" w:hAnsi="Times New Roman" w:cs="Times New Roman"/>
          <w:bCs/>
          <w:kern w:val="36"/>
          <w:sz w:val="24"/>
          <w:szCs w:val="24"/>
          <w:lang w:val="lv-LV"/>
        </w:rPr>
        <w:t>ada</w:t>
      </w:r>
      <w:r w:rsidR="00924270">
        <w:rPr>
          <w:rFonts w:ascii="Times New Roman" w:eastAsia="Times New Roman" w:hAnsi="Times New Roman" w:cs="Times New Roman"/>
          <w:bCs/>
          <w:kern w:val="36"/>
          <w:sz w:val="24"/>
          <w:szCs w:val="24"/>
          <w:lang w:val="lv-LV"/>
        </w:rPr>
        <w:t xml:space="preserve"> </w:t>
      </w:r>
      <w:r w:rsidR="00BF1A4A">
        <w:rPr>
          <w:rFonts w:ascii="Times New Roman" w:eastAsia="Times New Roman" w:hAnsi="Times New Roman" w:cs="Times New Roman"/>
          <w:bCs/>
          <w:kern w:val="36"/>
          <w:sz w:val="24"/>
          <w:szCs w:val="24"/>
          <w:lang w:val="lv-LV"/>
        </w:rPr>
        <w:t xml:space="preserve">   </w:t>
      </w:r>
      <w:r w:rsidR="00BD0E1B">
        <w:rPr>
          <w:rFonts w:ascii="Times New Roman" w:eastAsia="Times New Roman" w:hAnsi="Times New Roman" w:cs="Times New Roman"/>
          <w:bCs/>
          <w:kern w:val="36"/>
          <w:sz w:val="24"/>
          <w:szCs w:val="24"/>
          <w:lang w:val="lv-LV"/>
        </w:rPr>
        <w:t>.</w:t>
      </w:r>
      <w:r w:rsidR="00B0535A">
        <w:rPr>
          <w:rFonts w:ascii="Times New Roman" w:eastAsia="Times New Roman" w:hAnsi="Times New Roman" w:cs="Times New Roman"/>
          <w:bCs/>
          <w:kern w:val="36"/>
          <w:sz w:val="24"/>
          <w:szCs w:val="24"/>
          <w:lang w:val="lv-LV"/>
        </w:rPr>
        <w:t xml:space="preserve"> dec</w:t>
      </w:r>
      <w:r w:rsidR="002B22E2">
        <w:rPr>
          <w:rFonts w:ascii="Times New Roman" w:eastAsia="Times New Roman" w:hAnsi="Times New Roman" w:cs="Times New Roman"/>
          <w:bCs/>
          <w:kern w:val="36"/>
          <w:sz w:val="24"/>
          <w:szCs w:val="24"/>
          <w:lang w:val="lv-LV"/>
        </w:rPr>
        <w:t>embrī</w:t>
      </w:r>
    </w:p>
    <w:p w14:paraId="559621B8" w14:textId="77777777" w:rsidR="008D1735" w:rsidRPr="008D1735" w:rsidRDefault="008D1735" w:rsidP="008D1735">
      <w:pPr>
        <w:spacing w:after="0" w:line="240" w:lineRule="auto"/>
        <w:jc w:val="center"/>
        <w:outlineLvl w:val="0"/>
        <w:rPr>
          <w:rFonts w:ascii="Times New Roman" w:eastAsia="Times New Roman" w:hAnsi="Times New Roman" w:cs="Times New Roman"/>
          <w:b/>
          <w:bCs/>
          <w:kern w:val="36"/>
          <w:sz w:val="24"/>
          <w:szCs w:val="36"/>
          <w:lang w:val="lv-LV"/>
        </w:rPr>
      </w:pPr>
    </w:p>
    <w:p w14:paraId="7B987119" w14:textId="77777777" w:rsidR="00A67C34" w:rsidRPr="0008648C" w:rsidRDefault="0008648C" w:rsidP="008D1735">
      <w:pPr>
        <w:spacing w:after="0" w:line="240" w:lineRule="auto"/>
        <w:jc w:val="center"/>
        <w:outlineLvl w:val="0"/>
        <w:rPr>
          <w:rFonts w:ascii="Times New Roman" w:eastAsia="Times New Roman" w:hAnsi="Times New Roman" w:cs="Times New Roman"/>
          <w:b/>
          <w:bCs/>
          <w:kern w:val="36"/>
          <w:sz w:val="36"/>
          <w:szCs w:val="36"/>
          <w:lang w:val="lv-LV"/>
        </w:rPr>
      </w:pPr>
      <w:r w:rsidRPr="0008648C">
        <w:rPr>
          <w:rFonts w:ascii="Times New Roman" w:eastAsia="Times New Roman" w:hAnsi="Times New Roman" w:cs="Times New Roman"/>
          <w:b/>
          <w:bCs/>
          <w:kern w:val="36"/>
          <w:sz w:val="36"/>
          <w:szCs w:val="36"/>
          <w:lang w:val="lv-LV"/>
        </w:rPr>
        <w:t>NOLIKUMS</w:t>
      </w:r>
    </w:p>
    <w:p w14:paraId="2237C372" w14:textId="23952D6E" w:rsidR="00A67C34" w:rsidRDefault="00B0535A" w:rsidP="0008648C">
      <w:pPr>
        <w:spacing w:after="0" w:line="240" w:lineRule="auto"/>
        <w:jc w:val="center"/>
        <w:outlineLvl w:val="0"/>
        <w:rPr>
          <w:rFonts w:ascii="Times New Roman" w:eastAsia="Times New Roman" w:hAnsi="Times New Roman" w:cs="Times New Roman"/>
          <w:b/>
          <w:bCs/>
          <w:i/>
          <w:kern w:val="36"/>
          <w:sz w:val="32"/>
          <w:szCs w:val="32"/>
          <w:lang w:val="lv-LV"/>
        </w:rPr>
      </w:pPr>
      <w:r>
        <w:rPr>
          <w:rFonts w:ascii="Times New Roman" w:eastAsia="Times New Roman" w:hAnsi="Times New Roman" w:cs="Times New Roman"/>
          <w:b/>
          <w:bCs/>
          <w:i/>
          <w:kern w:val="36"/>
          <w:sz w:val="32"/>
          <w:szCs w:val="32"/>
          <w:lang w:val="lv-LV"/>
        </w:rPr>
        <w:t>Augšdaugavas novada</w:t>
      </w:r>
      <w:r w:rsidR="0029395E" w:rsidRPr="00A67C34">
        <w:rPr>
          <w:rFonts w:ascii="Times New Roman" w:eastAsia="Times New Roman" w:hAnsi="Times New Roman" w:cs="Times New Roman"/>
          <w:b/>
          <w:bCs/>
          <w:i/>
          <w:kern w:val="36"/>
          <w:sz w:val="32"/>
          <w:szCs w:val="32"/>
          <w:lang w:val="lv-LV"/>
        </w:rPr>
        <w:t xml:space="preserve"> 20</w:t>
      </w:r>
      <w:r w:rsidR="00F90E1A">
        <w:rPr>
          <w:rFonts w:ascii="Times New Roman" w:eastAsia="Times New Roman" w:hAnsi="Times New Roman" w:cs="Times New Roman"/>
          <w:b/>
          <w:bCs/>
          <w:i/>
          <w:kern w:val="36"/>
          <w:sz w:val="32"/>
          <w:szCs w:val="32"/>
          <w:lang w:val="lv-LV"/>
        </w:rPr>
        <w:t>2</w:t>
      </w:r>
      <w:r w:rsidR="002B22E2">
        <w:rPr>
          <w:rFonts w:ascii="Times New Roman" w:eastAsia="Times New Roman" w:hAnsi="Times New Roman" w:cs="Times New Roman"/>
          <w:b/>
          <w:bCs/>
          <w:i/>
          <w:kern w:val="36"/>
          <w:sz w:val="32"/>
          <w:szCs w:val="32"/>
          <w:lang w:val="lv-LV"/>
        </w:rPr>
        <w:t>1</w:t>
      </w:r>
      <w:r>
        <w:rPr>
          <w:rFonts w:ascii="Times New Roman" w:eastAsia="Times New Roman" w:hAnsi="Times New Roman" w:cs="Times New Roman"/>
          <w:b/>
          <w:bCs/>
          <w:i/>
          <w:kern w:val="36"/>
          <w:sz w:val="32"/>
          <w:szCs w:val="32"/>
          <w:lang w:val="lv-LV"/>
        </w:rPr>
        <w:t>/22</w:t>
      </w:r>
      <w:r w:rsidR="0029395E" w:rsidRPr="00A67C34">
        <w:rPr>
          <w:rFonts w:ascii="Times New Roman" w:eastAsia="Times New Roman" w:hAnsi="Times New Roman" w:cs="Times New Roman"/>
          <w:b/>
          <w:bCs/>
          <w:i/>
          <w:kern w:val="36"/>
          <w:sz w:val="32"/>
          <w:szCs w:val="32"/>
          <w:lang w:val="lv-LV"/>
        </w:rPr>
        <w:t>.</w:t>
      </w:r>
      <w:r w:rsidR="00894767">
        <w:rPr>
          <w:rFonts w:ascii="Times New Roman" w:eastAsia="Times New Roman" w:hAnsi="Times New Roman" w:cs="Times New Roman"/>
          <w:b/>
          <w:bCs/>
          <w:i/>
          <w:kern w:val="36"/>
          <w:sz w:val="32"/>
          <w:szCs w:val="32"/>
          <w:lang w:val="lv-LV"/>
        </w:rPr>
        <w:t xml:space="preserve"> </w:t>
      </w:r>
      <w:r w:rsidR="0029395E" w:rsidRPr="00A67C34">
        <w:rPr>
          <w:rFonts w:ascii="Times New Roman" w:eastAsia="Times New Roman" w:hAnsi="Times New Roman" w:cs="Times New Roman"/>
          <w:b/>
          <w:bCs/>
          <w:i/>
          <w:kern w:val="36"/>
          <w:sz w:val="32"/>
          <w:szCs w:val="32"/>
          <w:lang w:val="lv-LV"/>
        </w:rPr>
        <w:t>g</w:t>
      </w:r>
      <w:r w:rsidR="0008648C">
        <w:rPr>
          <w:rFonts w:ascii="Times New Roman" w:eastAsia="Times New Roman" w:hAnsi="Times New Roman" w:cs="Times New Roman"/>
          <w:b/>
          <w:bCs/>
          <w:i/>
          <w:kern w:val="36"/>
          <w:sz w:val="32"/>
          <w:szCs w:val="32"/>
          <w:lang w:val="lv-LV"/>
        </w:rPr>
        <w:t xml:space="preserve">ada </w:t>
      </w:r>
      <w:r w:rsidR="0029395E" w:rsidRPr="00A67C34">
        <w:rPr>
          <w:rFonts w:ascii="Times New Roman" w:eastAsia="Times New Roman" w:hAnsi="Times New Roman" w:cs="Times New Roman"/>
          <w:b/>
          <w:bCs/>
          <w:i/>
          <w:kern w:val="36"/>
          <w:sz w:val="32"/>
          <w:szCs w:val="32"/>
          <w:lang w:val="lv-LV"/>
        </w:rPr>
        <w:t>atklātais čempionāts</w:t>
      </w:r>
    </w:p>
    <w:p w14:paraId="5051AD87" w14:textId="7E3C7E82" w:rsidR="00F11131" w:rsidRDefault="00A67C34" w:rsidP="0008648C">
      <w:pPr>
        <w:spacing w:after="0" w:line="240" w:lineRule="auto"/>
        <w:jc w:val="center"/>
        <w:outlineLvl w:val="0"/>
        <w:rPr>
          <w:rFonts w:ascii="Times New Roman" w:eastAsia="Times New Roman" w:hAnsi="Times New Roman" w:cs="Times New Roman"/>
          <w:b/>
          <w:bCs/>
          <w:i/>
          <w:kern w:val="36"/>
          <w:sz w:val="32"/>
          <w:szCs w:val="32"/>
          <w:lang w:val="lv-LV"/>
        </w:rPr>
      </w:pPr>
      <w:r w:rsidRPr="00A67C34">
        <w:rPr>
          <w:rFonts w:ascii="Times New Roman" w:eastAsia="Times New Roman" w:hAnsi="Times New Roman" w:cs="Times New Roman"/>
          <w:b/>
          <w:bCs/>
          <w:i/>
          <w:kern w:val="36"/>
          <w:sz w:val="32"/>
          <w:szCs w:val="32"/>
          <w:lang w:val="lv-LV"/>
        </w:rPr>
        <w:t xml:space="preserve">basketbolā </w:t>
      </w:r>
      <w:r w:rsidR="00651572">
        <w:rPr>
          <w:rFonts w:ascii="Times New Roman" w:eastAsia="Times New Roman" w:hAnsi="Times New Roman" w:cs="Times New Roman"/>
          <w:b/>
          <w:bCs/>
          <w:i/>
          <w:kern w:val="36"/>
          <w:sz w:val="32"/>
          <w:szCs w:val="32"/>
          <w:lang w:val="lv-LV"/>
        </w:rPr>
        <w:t>vīriešiem</w:t>
      </w:r>
    </w:p>
    <w:p w14:paraId="687AE7F6" w14:textId="77777777" w:rsidR="008D1735" w:rsidRPr="00A67C34" w:rsidRDefault="008D1735" w:rsidP="0008648C">
      <w:pPr>
        <w:spacing w:after="0" w:line="240" w:lineRule="auto"/>
        <w:jc w:val="center"/>
        <w:outlineLvl w:val="0"/>
        <w:rPr>
          <w:rFonts w:ascii="Times New Roman" w:eastAsia="Times New Roman" w:hAnsi="Times New Roman" w:cs="Times New Roman"/>
          <w:b/>
          <w:bCs/>
          <w:i/>
          <w:kern w:val="36"/>
          <w:sz w:val="36"/>
          <w:szCs w:val="36"/>
          <w:lang w:val="lv-LV"/>
        </w:rPr>
      </w:pPr>
    </w:p>
    <w:p w14:paraId="4E21B2FD" w14:textId="77777777" w:rsidR="0064258C" w:rsidRPr="008D1735" w:rsidRDefault="0008648C" w:rsidP="0079316E">
      <w:pPr>
        <w:pStyle w:val="ListParagraph"/>
        <w:numPr>
          <w:ilvl w:val="0"/>
          <w:numId w:val="3"/>
        </w:numPr>
        <w:spacing w:after="0" w:line="360" w:lineRule="auto"/>
        <w:jc w:val="both"/>
        <w:outlineLvl w:val="1"/>
        <w:rPr>
          <w:rFonts w:ascii="Times New Roman" w:eastAsia="Times New Roman" w:hAnsi="Times New Roman" w:cs="Times New Roman"/>
          <w:b/>
          <w:bCs/>
          <w:i/>
          <w:sz w:val="28"/>
          <w:szCs w:val="28"/>
          <w:lang w:val="lv-LV"/>
        </w:rPr>
      </w:pPr>
      <w:bookmarkStart w:id="0" w:name="_GoBack"/>
      <w:r w:rsidRPr="008D1735">
        <w:rPr>
          <w:rFonts w:ascii="Times New Roman" w:eastAsia="Times New Roman" w:hAnsi="Times New Roman" w:cs="Times New Roman"/>
          <w:b/>
          <w:bCs/>
          <w:i/>
          <w:sz w:val="28"/>
          <w:szCs w:val="28"/>
          <w:lang w:val="lv-LV"/>
        </w:rPr>
        <w:t>MĒRĶI UN UZDEVUMI</w:t>
      </w:r>
    </w:p>
    <w:p w14:paraId="7DDC7FF4" w14:textId="1434A249" w:rsidR="008D1735" w:rsidRDefault="00B0535A" w:rsidP="000E4DBD">
      <w:pPr>
        <w:pStyle w:val="ListParagraph"/>
        <w:numPr>
          <w:ilvl w:val="1"/>
          <w:numId w:val="3"/>
        </w:numPr>
        <w:spacing w:after="0"/>
        <w:jc w:val="both"/>
        <w:rPr>
          <w:rFonts w:ascii="Times New Roman" w:eastAsia="Times New Roman" w:hAnsi="Times New Roman" w:cs="Times New Roman"/>
          <w:sz w:val="24"/>
          <w:szCs w:val="24"/>
          <w:lang w:val="lv-LV"/>
        </w:rPr>
      </w:pPr>
      <w:bookmarkStart w:id="1" w:name="_Hlk88634929"/>
      <w:bookmarkStart w:id="2" w:name="_Hlk88634885"/>
      <w:r>
        <w:rPr>
          <w:rFonts w:ascii="Times New Roman" w:eastAsia="Times New Roman" w:hAnsi="Times New Roman" w:cs="Times New Roman"/>
          <w:sz w:val="24"/>
          <w:szCs w:val="24"/>
          <w:lang w:val="lv-LV"/>
        </w:rPr>
        <w:t>Noskaidrot Augšdaugavas novada</w:t>
      </w:r>
      <w:r w:rsidR="0064258C" w:rsidRPr="008D1735">
        <w:rPr>
          <w:rFonts w:ascii="Times New Roman" w:eastAsia="Times New Roman" w:hAnsi="Times New Roman" w:cs="Times New Roman"/>
          <w:sz w:val="24"/>
          <w:szCs w:val="24"/>
          <w:lang w:val="lv-LV"/>
        </w:rPr>
        <w:t xml:space="preserve"> </w:t>
      </w:r>
      <w:r w:rsidR="00CE18A1">
        <w:rPr>
          <w:rFonts w:ascii="Times New Roman" w:eastAsia="Times New Roman" w:hAnsi="Times New Roman" w:cs="Times New Roman"/>
          <w:sz w:val="24"/>
          <w:szCs w:val="24"/>
          <w:lang w:val="lv-LV"/>
        </w:rPr>
        <w:t>atklāt</w:t>
      </w:r>
      <w:r w:rsidR="005B7E71">
        <w:rPr>
          <w:rFonts w:ascii="Times New Roman" w:eastAsia="Times New Roman" w:hAnsi="Times New Roman" w:cs="Times New Roman"/>
          <w:sz w:val="24"/>
          <w:szCs w:val="24"/>
          <w:lang w:val="lv-LV"/>
        </w:rPr>
        <w:t>ā</w:t>
      </w:r>
      <w:r w:rsidR="00CE18A1">
        <w:rPr>
          <w:rFonts w:ascii="Times New Roman" w:eastAsia="Times New Roman" w:hAnsi="Times New Roman" w:cs="Times New Roman"/>
          <w:sz w:val="24"/>
          <w:szCs w:val="24"/>
          <w:lang w:val="lv-LV"/>
        </w:rPr>
        <w:t xml:space="preserve"> </w:t>
      </w:r>
      <w:r w:rsidR="0064258C" w:rsidRPr="008D1735">
        <w:rPr>
          <w:rFonts w:ascii="Times New Roman" w:eastAsia="Times New Roman" w:hAnsi="Times New Roman" w:cs="Times New Roman"/>
          <w:sz w:val="24"/>
          <w:szCs w:val="24"/>
          <w:lang w:val="lv-LV"/>
        </w:rPr>
        <w:t>basketbola čempionāta uzvarētāj</w:t>
      </w:r>
      <w:r w:rsidR="0002689A">
        <w:rPr>
          <w:rFonts w:ascii="Times New Roman" w:eastAsia="Times New Roman" w:hAnsi="Times New Roman" w:cs="Times New Roman"/>
          <w:sz w:val="24"/>
          <w:szCs w:val="24"/>
          <w:lang w:val="lv-LV"/>
        </w:rPr>
        <w:t>us</w:t>
      </w:r>
      <w:r w:rsidR="005B7E71">
        <w:rPr>
          <w:rFonts w:ascii="Times New Roman" w:eastAsia="Times New Roman" w:hAnsi="Times New Roman" w:cs="Times New Roman"/>
          <w:sz w:val="24"/>
          <w:szCs w:val="24"/>
          <w:lang w:val="lv-LV"/>
        </w:rPr>
        <w:t xml:space="preserve"> un labāk</w:t>
      </w:r>
      <w:r w:rsidR="0002689A">
        <w:rPr>
          <w:rFonts w:ascii="Times New Roman" w:eastAsia="Times New Roman" w:hAnsi="Times New Roman" w:cs="Times New Roman"/>
          <w:sz w:val="24"/>
          <w:szCs w:val="24"/>
          <w:lang w:val="lv-LV"/>
        </w:rPr>
        <w:t>os</w:t>
      </w:r>
      <w:r w:rsidR="005B7E71">
        <w:rPr>
          <w:rFonts w:ascii="Times New Roman" w:eastAsia="Times New Roman" w:hAnsi="Times New Roman" w:cs="Times New Roman"/>
          <w:sz w:val="24"/>
          <w:szCs w:val="24"/>
          <w:lang w:val="lv-LV"/>
        </w:rPr>
        <w:t xml:space="preserve"> spēlētāj</w:t>
      </w:r>
      <w:r w:rsidR="0002689A">
        <w:rPr>
          <w:rFonts w:ascii="Times New Roman" w:eastAsia="Times New Roman" w:hAnsi="Times New Roman" w:cs="Times New Roman"/>
          <w:sz w:val="24"/>
          <w:szCs w:val="24"/>
          <w:lang w:val="lv-LV"/>
        </w:rPr>
        <w:t>u</w:t>
      </w:r>
      <w:r w:rsidR="005B7E71">
        <w:rPr>
          <w:rFonts w:ascii="Times New Roman" w:eastAsia="Times New Roman" w:hAnsi="Times New Roman" w:cs="Times New Roman"/>
          <w:sz w:val="24"/>
          <w:szCs w:val="24"/>
          <w:lang w:val="lv-LV"/>
        </w:rPr>
        <w:t>s</w:t>
      </w:r>
      <w:r w:rsidR="00894767">
        <w:rPr>
          <w:rFonts w:ascii="Times New Roman" w:eastAsia="Times New Roman" w:hAnsi="Times New Roman" w:cs="Times New Roman"/>
          <w:sz w:val="24"/>
          <w:szCs w:val="24"/>
          <w:lang w:val="lv-LV"/>
        </w:rPr>
        <w:t>;</w:t>
      </w:r>
    </w:p>
    <w:bookmarkEnd w:id="1"/>
    <w:p w14:paraId="0F25B100" w14:textId="7BBF6CD0" w:rsidR="00F410E9" w:rsidRPr="008D1735" w:rsidRDefault="0064258C" w:rsidP="000E4DBD">
      <w:pPr>
        <w:pStyle w:val="ListParagraph"/>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Pop</w:t>
      </w:r>
      <w:r w:rsidR="00B0535A">
        <w:rPr>
          <w:rFonts w:ascii="Times New Roman" w:eastAsia="Times New Roman" w:hAnsi="Times New Roman" w:cs="Times New Roman"/>
          <w:sz w:val="24"/>
          <w:szCs w:val="24"/>
          <w:lang w:val="lv-LV"/>
        </w:rPr>
        <w:t>ularizēt basketbolu Augšdaugavas novadā</w:t>
      </w:r>
      <w:r w:rsidR="00894767">
        <w:rPr>
          <w:rFonts w:ascii="Times New Roman" w:eastAsia="Times New Roman" w:hAnsi="Times New Roman" w:cs="Times New Roman"/>
          <w:sz w:val="24"/>
          <w:szCs w:val="24"/>
          <w:lang w:val="lv-LV"/>
        </w:rPr>
        <w:t>;</w:t>
      </w:r>
    </w:p>
    <w:p w14:paraId="3403FC22" w14:textId="0343E1E9" w:rsidR="0064258C" w:rsidRPr="008D1735" w:rsidRDefault="00F410E9" w:rsidP="000E4DBD">
      <w:pPr>
        <w:pStyle w:val="ListParagraph"/>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Veicināt veselīgu dzīves</w:t>
      </w:r>
      <w:r w:rsidR="00B0535A">
        <w:rPr>
          <w:rFonts w:ascii="Times New Roman" w:eastAsia="Times New Roman" w:hAnsi="Times New Roman" w:cs="Times New Roman"/>
          <w:sz w:val="24"/>
          <w:szCs w:val="24"/>
          <w:lang w:val="lv-LV"/>
        </w:rPr>
        <w:t>veidu Augšdaugavas novadā</w:t>
      </w:r>
      <w:r w:rsidR="0064258C" w:rsidRPr="008D1735">
        <w:rPr>
          <w:rFonts w:ascii="Times New Roman" w:eastAsia="Times New Roman" w:hAnsi="Times New Roman" w:cs="Times New Roman"/>
          <w:sz w:val="24"/>
          <w:szCs w:val="24"/>
          <w:lang w:val="lv-LV"/>
        </w:rPr>
        <w:t xml:space="preserve"> un Latgales iedzīvotāju vidū.</w:t>
      </w:r>
    </w:p>
    <w:bookmarkEnd w:id="2"/>
    <w:p w14:paraId="17EC617F" w14:textId="77777777" w:rsidR="00513913" w:rsidRPr="008D1735" w:rsidRDefault="0008648C" w:rsidP="0079316E">
      <w:pPr>
        <w:pStyle w:val="ListParagraph"/>
        <w:numPr>
          <w:ilvl w:val="0"/>
          <w:numId w:val="3"/>
        </w:numPr>
        <w:spacing w:after="0" w:line="360" w:lineRule="auto"/>
        <w:jc w:val="both"/>
        <w:outlineLvl w:val="1"/>
        <w:rPr>
          <w:rFonts w:ascii="Times New Roman" w:eastAsia="Times New Roman" w:hAnsi="Times New Roman" w:cs="Times New Roman"/>
          <w:b/>
          <w:bCs/>
          <w:i/>
          <w:sz w:val="28"/>
          <w:szCs w:val="28"/>
          <w:lang w:val="lv-LV"/>
        </w:rPr>
      </w:pPr>
      <w:r w:rsidRPr="008D1735">
        <w:rPr>
          <w:rFonts w:ascii="Times New Roman" w:eastAsia="Times New Roman" w:hAnsi="Times New Roman" w:cs="Times New Roman"/>
          <w:b/>
          <w:bCs/>
          <w:i/>
          <w:sz w:val="28"/>
          <w:szCs w:val="28"/>
          <w:lang w:val="lv-LV"/>
        </w:rPr>
        <w:t>VADĪBA</w:t>
      </w:r>
    </w:p>
    <w:p w14:paraId="62650101" w14:textId="2CA0E497" w:rsidR="00F410E9" w:rsidRPr="000451B5" w:rsidRDefault="005B7E71" w:rsidP="001E1FFF">
      <w:pPr>
        <w:pStyle w:val="ListParagraph"/>
        <w:numPr>
          <w:ilvl w:val="1"/>
          <w:numId w:val="3"/>
        </w:numPr>
        <w:spacing w:after="0"/>
        <w:jc w:val="both"/>
        <w:outlineLvl w:val="0"/>
        <w:rPr>
          <w:rFonts w:ascii="Times New Roman" w:eastAsia="Times New Roman" w:hAnsi="Times New Roman" w:cs="Times New Roman"/>
          <w:bCs/>
          <w:kern w:val="36"/>
          <w:sz w:val="24"/>
          <w:szCs w:val="24"/>
          <w:lang w:val="lv-LV"/>
        </w:rPr>
      </w:pPr>
      <w:r w:rsidRPr="005C1815">
        <w:rPr>
          <w:rFonts w:ascii="Times New Roman" w:hAnsi="Times New Roman" w:cs="Times New Roman"/>
          <w:color w:val="000000"/>
          <w:sz w:val="24"/>
          <w:szCs w:val="24"/>
          <w:lang w:val="lv-LV"/>
        </w:rPr>
        <w:t>Sacensības organizē un vada</w:t>
      </w:r>
      <w:r w:rsidR="002B22E2">
        <w:rPr>
          <w:rFonts w:ascii="Times New Roman" w:hAnsi="Times New Roman" w:cs="Times New Roman"/>
          <w:color w:val="000000"/>
          <w:sz w:val="24"/>
          <w:szCs w:val="24"/>
          <w:lang w:val="lv-LV"/>
        </w:rPr>
        <w:t xml:space="preserve"> biedrība </w:t>
      </w:r>
      <w:r w:rsidR="007D3A6F">
        <w:rPr>
          <w:rFonts w:ascii="Times New Roman" w:hAnsi="Times New Roman" w:cs="Times New Roman"/>
          <w:color w:val="000000"/>
          <w:sz w:val="24"/>
          <w:szCs w:val="24"/>
          <w:lang w:val="lv-LV"/>
        </w:rPr>
        <w:t>“</w:t>
      </w:r>
      <w:r w:rsidR="007D3A6F" w:rsidRPr="007D3A6F">
        <w:rPr>
          <w:rFonts w:ascii="Times New Roman" w:hAnsi="Times New Roman" w:cs="Times New Roman"/>
          <w:sz w:val="24"/>
          <w:szCs w:val="24"/>
          <w:lang w:val="lv-LV"/>
        </w:rPr>
        <w:t>BALLBORDERBASKET</w:t>
      </w:r>
      <w:r w:rsidR="007D3A6F" w:rsidRPr="00AE5F60">
        <w:rPr>
          <w:rFonts w:ascii="Times New Roman" w:hAnsi="Times New Roman" w:cs="Times New Roman"/>
          <w:bCs/>
          <w:sz w:val="24"/>
          <w:szCs w:val="24"/>
          <w:lang w:val="lv-LV"/>
        </w:rPr>
        <w:t>”</w:t>
      </w:r>
      <w:r w:rsidR="00E92A93">
        <w:rPr>
          <w:rFonts w:ascii="Times New Roman" w:hAnsi="Times New Roman" w:cs="Times New Roman"/>
          <w:bCs/>
          <w:sz w:val="24"/>
          <w:szCs w:val="24"/>
          <w:lang w:val="lv-LV"/>
        </w:rPr>
        <w:t xml:space="preserve"> </w:t>
      </w:r>
      <w:r w:rsidR="002B22E2">
        <w:rPr>
          <w:rFonts w:ascii="Times New Roman" w:hAnsi="Times New Roman" w:cs="Times New Roman"/>
          <w:color w:val="000000"/>
          <w:sz w:val="24"/>
          <w:szCs w:val="24"/>
          <w:lang w:val="lv-LV"/>
        </w:rPr>
        <w:t>sadarbībā ar</w:t>
      </w:r>
      <w:r w:rsidR="00B0535A">
        <w:rPr>
          <w:rFonts w:ascii="Times New Roman" w:hAnsi="Times New Roman" w:cs="Times New Roman"/>
          <w:color w:val="000000"/>
          <w:sz w:val="24"/>
          <w:szCs w:val="24"/>
          <w:lang w:val="lv-LV"/>
        </w:rPr>
        <w:t xml:space="preserve"> Augšdaugavas novada pašvaldības centr</w:t>
      </w:r>
      <w:r w:rsidR="00E92A93">
        <w:rPr>
          <w:rFonts w:ascii="Times New Roman" w:hAnsi="Times New Roman" w:cs="Times New Roman"/>
          <w:color w:val="000000"/>
          <w:sz w:val="24"/>
          <w:szCs w:val="24"/>
          <w:lang w:val="lv-LV"/>
        </w:rPr>
        <w:t>ā</w:t>
      </w:r>
      <w:r w:rsidR="00B0535A">
        <w:rPr>
          <w:rFonts w:ascii="Times New Roman" w:hAnsi="Times New Roman" w:cs="Times New Roman"/>
          <w:color w:val="000000"/>
          <w:sz w:val="24"/>
          <w:szCs w:val="24"/>
          <w:lang w:val="lv-LV"/>
        </w:rPr>
        <w:t>lās administrācijas</w:t>
      </w:r>
      <w:r w:rsidR="00F108F8">
        <w:rPr>
          <w:rFonts w:ascii="Times New Roman" w:hAnsi="Times New Roman" w:cs="Times New Roman"/>
          <w:color w:val="000000"/>
          <w:sz w:val="24"/>
          <w:szCs w:val="24"/>
          <w:lang w:val="lv-LV"/>
        </w:rPr>
        <w:t xml:space="preserve"> </w:t>
      </w:r>
      <w:r w:rsidR="00B0535A">
        <w:rPr>
          <w:rFonts w:ascii="Times New Roman" w:hAnsi="Times New Roman" w:cs="Times New Roman"/>
          <w:color w:val="000000"/>
          <w:sz w:val="24"/>
          <w:szCs w:val="24"/>
          <w:lang w:val="lv-LV"/>
        </w:rPr>
        <w:t>Sporta nodaļu</w:t>
      </w:r>
      <w:r w:rsidRPr="00707FCE">
        <w:rPr>
          <w:rFonts w:ascii="Times New Roman" w:hAnsi="Times New Roman" w:cs="Times New Roman"/>
          <w:sz w:val="24"/>
          <w:szCs w:val="24"/>
          <w:lang w:val="lv-LV"/>
        </w:rPr>
        <w:t>,</w:t>
      </w:r>
      <w:r w:rsidR="002B22E2">
        <w:rPr>
          <w:rFonts w:ascii="Times New Roman" w:hAnsi="Times New Roman" w:cs="Times New Roman"/>
          <w:sz w:val="24"/>
          <w:szCs w:val="24"/>
          <w:lang w:val="lv-LV"/>
        </w:rPr>
        <w:t xml:space="preserve"> </w:t>
      </w:r>
      <w:r w:rsidR="00B0535A">
        <w:rPr>
          <w:rFonts w:ascii="Times New Roman" w:hAnsi="Times New Roman" w:cs="Times New Roman"/>
          <w:sz w:val="24"/>
          <w:szCs w:val="24"/>
          <w:lang w:val="lv-LV"/>
        </w:rPr>
        <w:t>atbildīgā persona Gunārs Kucins (mob.25442507</w:t>
      </w:r>
      <w:r w:rsidR="00281D72">
        <w:rPr>
          <w:rFonts w:ascii="Times New Roman" w:hAnsi="Times New Roman" w:cs="Times New Roman"/>
          <w:sz w:val="24"/>
          <w:szCs w:val="24"/>
          <w:lang w:val="lv-LV"/>
        </w:rPr>
        <w:t>)</w:t>
      </w:r>
      <w:r w:rsidR="00E92A93">
        <w:rPr>
          <w:rFonts w:ascii="Times New Roman" w:hAnsi="Times New Roman" w:cs="Times New Roman"/>
          <w:sz w:val="24"/>
          <w:szCs w:val="24"/>
          <w:lang w:val="lv-LV"/>
        </w:rPr>
        <w:t>.</w:t>
      </w:r>
      <w:r w:rsidR="001E1FFF" w:rsidRPr="001E1FFF">
        <w:rPr>
          <w:lang w:val="lv-LV"/>
        </w:rPr>
        <w:t xml:space="preserve"> </w:t>
      </w:r>
      <w:r w:rsidR="001E1FFF" w:rsidRPr="001E1FFF">
        <w:rPr>
          <w:rFonts w:ascii="Times New Roman" w:hAnsi="Times New Roman" w:cs="Times New Roman"/>
          <w:sz w:val="24"/>
          <w:szCs w:val="24"/>
          <w:lang w:val="lv-LV"/>
        </w:rPr>
        <w:t xml:space="preserve">Sacensību galvenie tiesneši </w:t>
      </w:r>
      <w:r w:rsidR="00E92A93">
        <w:rPr>
          <w:rFonts w:ascii="Times New Roman" w:hAnsi="Times New Roman" w:cs="Times New Roman"/>
          <w:sz w:val="24"/>
          <w:szCs w:val="24"/>
          <w:lang w:val="lv-LV"/>
        </w:rPr>
        <w:t xml:space="preserve">- </w:t>
      </w:r>
      <w:r w:rsidR="001E1FFF" w:rsidRPr="001E1FFF">
        <w:rPr>
          <w:rFonts w:ascii="Times New Roman" w:hAnsi="Times New Roman" w:cs="Times New Roman"/>
          <w:sz w:val="24"/>
          <w:szCs w:val="24"/>
          <w:lang w:val="lv-LV"/>
        </w:rPr>
        <w:t xml:space="preserve">Sergejs Pavlovs (tālr.26777093, 26484515, e-pasts alsik2@inbox.lv) un Sergejs </w:t>
      </w:r>
      <w:proofErr w:type="spellStart"/>
      <w:r w:rsidR="001E1FFF" w:rsidRPr="001E1FFF">
        <w:rPr>
          <w:rFonts w:ascii="Times New Roman" w:hAnsi="Times New Roman" w:cs="Times New Roman"/>
          <w:sz w:val="24"/>
          <w:szCs w:val="24"/>
          <w:lang w:val="lv-LV"/>
        </w:rPr>
        <w:t>Komļevs</w:t>
      </w:r>
      <w:proofErr w:type="spellEnd"/>
      <w:r w:rsidR="001E1FFF" w:rsidRPr="001E1FFF">
        <w:rPr>
          <w:rFonts w:ascii="Times New Roman" w:hAnsi="Times New Roman" w:cs="Times New Roman"/>
          <w:sz w:val="24"/>
          <w:szCs w:val="24"/>
          <w:lang w:val="lv-LV"/>
        </w:rPr>
        <w:t xml:space="preserve"> (tālr.26413901, e-pasts koma_8@in</w:t>
      </w:r>
      <w:r w:rsidR="001E1FFF">
        <w:rPr>
          <w:rFonts w:ascii="Times New Roman" w:hAnsi="Times New Roman" w:cs="Times New Roman"/>
          <w:sz w:val="24"/>
          <w:szCs w:val="24"/>
          <w:lang w:val="lv-LV"/>
        </w:rPr>
        <w:t xml:space="preserve">box.lv). </w:t>
      </w:r>
      <w:r w:rsidR="003174BA">
        <w:rPr>
          <w:rFonts w:ascii="Times New Roman" w:hAnsi="Times New Roman" w:cs="Times New Roman"/>
          <w:sz w:val="24"/>
          <w:szCs w:val="24"/>
          <w:lang w:val="lv-LV"/>
        </w:rPr>
        <w:t xml:space="preserve"> </w:t>
      </w:r>
    </w:p>
    <w:p w14:paraId="2E0F45F2" w14:textId="0482B39D" w:rsidR="000451B5" w:rsidRPr="000451B5" w:rsidRDefault="000451B5" w:rsidP="000E4DBD">
      <w:pPr>
        <w:numPr>
          <w:ilvl w:val="1"/>
          <w:numId w:val="3"/>
        </w:numPr>
        <w:spacing w:after="0"/>
        <w:jc w:val="both"/>
        <w:rPr>
          <w:rFonts w:ascii="Times New Roman" w:hAnsi="Times New Roman" w:cs="Times New Roman"/>
          <w:sz w:val="24"/>
          <w:szCs w:val="24"/>
          <w:lang w:val="lv-LV"/>
        </w:rPr>
      </w:pPr>
      <w:r w:rsidRPr="000451B5">
        <w:rPr>
          <w:rFonts w:ascii="Times New Roman" w:hAnsi="Times New Roman" w:cs="Times New Roman"/>
          <w:sz w:val="24"/>
          <w:szCs w:val="24"/>
          <w:lang w:val="lv-LV"/>
        </w:rPr>
        <w:t>Par epidemioloģisko prasību ievērošanu</w:t>
      </w:r>
      <w:r w:rsidR="00B0535A">
        <w:rPr>
          <w:rFonts w:ascii="Times New Roman" w:hAnsi="Times New Roman" w:cs="Times New Roman"/>
          <w:sz w:val="24"/>
          <w:szCs w:val="24"/>
          <w:lang w:val="lv-LV"/>
        </w:rPr>
        <w:t xml:space="preserve"> atbildīgā persona – Gunārs Kucins</w:t>
      </w:r>
      <w:r w:rsidRPr="000451B5">
        <w:rPr>
          <w:rFonts w:ascii="Times New Roman" w:hAnsi="Times New Roman" w:cs="Times New Roman"/>
          <w:sz w:val="24"/>
          <w:szCs w:val="24"/>
          <w:lang w:val="lv-LV"/>
        </w:rPr>
        <w:t>;</w:t>
      </w:r>
    </w:p>
    <w:p w14:paraId="57E46239" w14:textId="77777777" w:rsidR="00F410E9" w:rsidRPr="008D1735" w:rsidRDefault="00513913" w:rsidP="000E4DBD">
      <w:pPr>
        <w:pStyle w:val="ListParagraph"/>
        <w:numPr>
          <w:ilvl w:val="1"/>
          <w:numId w:val="3"/>
        </w:numPr>
        <w:spacing w:after="0"/>
        <w:jc w:val="both"/>
        <w:outlineLvl w:val="0"/>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 xml:space="preserve">Par spēļu kalendāru, to apstiprināšanu un izmaiņām atbild un apstiprina galvenais tiesnesis. </w:t>
      </w:r>
      <w:r w:rsidRPr="008D1735">
        <w:rPr>
          <w:rFonts w:ascii="Times New Roman" w:eastAsia="Times New Roman" w:hAnsi="Times New Roman" w:cs="Times New Roman"/>
          <w:sz w:val="24"/>
          <w:szCs w:val="24"/>
          <w:lang w:val="lv-LV"/>
        </w:rPr>
        <w:br/>
        <w:t>Par sacensību norisi atbilstoši nolikuma</w:t>
      </w:r>
      <w:r w:rsidR="003174BA">
        <w:rPr>
          <w:rFonts w:ascii="Times New Roman" w:eastAsia="Times New Roman" w:hAnsi="Times New Roman" w:cs="Times New Roman"/>
          <w:sz w:val="24"/>
          <w:szCs w:val="24"/>
          <w:lang w:val="lv-LV"/>
        </w:rPr>
        <w:t>m</w:t>
      </w:r>
      <w:r w:rsidRPr="008D1735">
        <w:rPr>
          <w:rFonts w:ascii="Times New Roman" w:eastAsia="Times New Roman" w:hAnsi="Times New Roman" w:cs="Times New Roman"/>
          <w:sz w:val="24"/>
          <w:szCs w:val="24"/>
          <w:lang w:val="lv-LV"/>
        </w:rPr>
        <w:t xml:space="preserve"> un FIBA oficiālo basketbola noteikumu prasībām, kā arī lau</w:t>
      </w:r>
      <w:r w:rsidR="009355C0" w:rsidRPr="008D1735">
        <w:rPr>
          <w:rFonts w:ascii="Times New Roman" w:eastAsia="Times New Roman" w:hAnsi="Times New Roman" w:cs="Times New Roman"/>
          <w:sz w:val="24"/>
          <w:szCs w:val="24"/>
          <w:lang w:val="lv-LV"/>
        </w:rPr>
        <w:t xml:space="preserve">kuma tiesnešu nozīmēšanu vadīt </w:t>
      </w:r>
      <w:r w:rsidRPr="008D1735">
        <w:rPr>
          <w:rFonts w:ascii="Times New Roman" w:eastAsia="Times New Roman" w:hAnsi="Times New Roman" w:cs="Times New Roman"/>
          <w:sz w:val="24"/>
          <w:szCs w:val="24"/>
          <w:lang w:val="lv-LV"/>
        </w:rPr>
        <w:t>spēles atbild galvenais tiesnesis</w:t>
      </w:r>
      <w:r w:rsidR="00894767">
        <w:rPr>
          <w:rFonts w:ascii="Times New Roman" w:eastAsia="Times New Roman" w:hAnsi="Times New Roman" w:cs="Times New Roman"/>
          <w:sz w:val="24"/>
          <w:szCs w:val="24"/>
          <w:lang w:val="lv-LV"/>
        </w:rPr>
        <w:t>;</w:t>
      </w:r>
      <w:r w:rsidRPr="008D1735">
        <w:rPr>
          <w:rFonts w:ascii="Times New Roman" w:eastAsia="Times New Roman" w:hAnsi="Times New Roman" w:cs="Times New Roman"/>
          <w:sz w:val="24"/>
          <w:szCs w:val="24"/>
          <w:lang w:val="lv-LV"/>
        </w:rPr>
        <w:t xml:space="preserve"> </w:t>
      </w:r>
    </w:p>
    <w:p w14:paraId="6F98FCE5" w14:textId="0567B11B" w:rsidR="00FF1BC4" w:rsidRDefault="00513913" w:rsidP="000E4DBD">
      <w:pPr>
        <w:pStyle w:val="ListParagraph"/>
        <w:numPr>
          <w:ilvl w:val="1"/>
          <w:numId w:val="3"/>
        </w:numPr>
        <w:spacing w:after="0"/>
        <w:jc w:val="both"/>
        <w:outlineLvl w:val="0"/>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Par sacensību norisi, kas saistīts ar sekretariāta darbību, kā arī par sekretariāta nozīmējumiem uz spēlēm atbild galvenais tiesnesis</w:t>
      </w:r>
      <w:r w:rsidR="00B84348">
        <w:rPr>
          <w:rFonts w:ascii="Times New Roman" w:eastAsia="Times New Roman" w:hAnsi="Times New Roman" w:cs="Times New Roman"/>
          <w:sz w:val="24"/>
          <w:szCs w:val="24"/>
          <w:lang w:val="lv-LV"/>
        </w:rPr>
        <w:t>;</w:t>
      </w:r>
    </w:p>
    <w:p w14:paraId="21A6A184" w14:textId="5CF484E8" w:rsidR="00B84348" w:rsidRPr="00B84348" w:rsidRDefault="00B84348" w:rsidP="000E4DBD">
      <w:pPr>
        <w:numPr>
          <w:ilvl w:val="1"/>
          <w:numId w:val="3"/>
        </w:numPr>
        <w:spacing w:after="0"/>
        <w:jc w:val="both"/>
        <w:rPr>
          <w:rFonts w:ascii="Times New Roman" w:hAnsi="Times New Roman" w:cs="Times New Roman"/>
          <w:sz w:val="24"/>
          <w:szCs w:val="24"/>
          <w:lang w:val="lv-LV"/>
        </w:rPr>
      </w:pPr>
      <w:bookmarkStart w:id="3" w:name="_Hlk88482504"/>
      <w:r w:rsidRPr="00B84348">
        <w:rPr>
          <w:rFonts w:ascii="Times New Roman" w:hAnsi="Times New Roman" w:cs="Times New Roman"/>
          <w:sz w:val="24"/>
          <w:szCs w:val="24"/>
          <w:lang w:val="lv-LV"/>
        </w:rPr>
        <w:t xml:space="preserve">Čempionāts tiek organizēts </w:t>
      </w:r>
      <w:r w:rsidRPr="00B84348">
        <w:rPr>
          <w:rFonts w:ascii="Times New Roman" w:hAnsi="Times New Roman" w:cs="Times New Roman"/>
          <w:sz w:val="24"/>
          <w:szCs w:val="24"/>
          <w:shd w:val="clear" w:color="auto" w:fill="FFFFFF"/>
          <w:lang w:val="lv-LV"/>
        </w:rPr>
        <w:t>epidemioloģiski drošā vidē</w:t>
      </w:r>
      <w:bookmarkEnd w:id="3"/>
      <w:r w:rsidRPr="00B84348">
        <w:rPr>
          <w:rFonts w:ascii="Times New Roman" w:hAnsi="Times New Roman" w:cs="Times New Roman"/>
          <w:sz w:val="24"/>
          <w:szCs w:val="24"/>
          <w:shd w:val="clear" w:color="auto" w:fill="FFFFFF"/>
          <w:lang w:val="lv-LV"/>
        </w:rPr>
        <w:t>.</w:t>
      </w:r>
    </w:p>
    <w:p w14:paraId="1FDCAFE0" w14:textId="77777777" w:rsidR="00513913" w:rsidRPr="008D1735" w:rsidRDefault="0008648C" w:rsidP="0079316E">
      <w:pPr>
        <w:pStyle w:val="ListParagraph"/>
        <w:numPr>
          <w:ilvl w:val="0"/>
          <w:numId w:val="3"/>
        </w:numPr>
        <w:spacing w:after="0" w:line="360" w:lineRule="auto"/>
        <w:jc w:val="both"/>
        <w:outlineLvl w:val="0"/>
        <w:rPr>
          <w:rFonts w:ascii="Times New Roman" w:eastAsia="Times New Roman" w:hAnsi="Times New Roman" w:cs="Times New Roman"/>
          <w:b/>
          <w:bCs/>
          <w:i/>
          <w:sz w:val="28"/>
          <w:szCs w:val="28"/>
          <w:lang w:val="lv-LV"/>
        </w:rPr>
      </w:pPr>
      <w:r w:rsidRPr="008D1735">
        <w:rPr>
          <w:rFonts w:ascii="Times New Roman" w:eastAsia="Times New Roman" w:hAnsi="Times New Roman" w:cs="Times New Roman"/>
          <w:b/>
          <w:bCs/>
          <w:i/>
          <w:sz w:val="28"/>
          <w:szCs w:val="28"/>
          <w:lang w:val="lv-LV"/>
        </w:rPr>
        <w:t>VIETA UN LAIKS</w:t>
      </w:r>
    </w:p>
    <w:p w14:paraId="3A58EEEB" w14:textId="32BC59E6" w:rsidR="00BF1A4A" w:rsidRPr="000451B5" w:rsidRDefault="001E1FFF" w:rsidP="001E1FFF">
      <w:pPr>
        <w:pStyle w:val="ListParagraph"/>
        <w:numPr>
          <w:ilvl w:val="1"/>
          <w:numId w:val="3"/>
        </w:numPr>
        <w:spacing w:after="0"/>
        <w:jc w:val="both"/>
        <w:rPr>
          <w:rFonts w:ascii="Times New Roman" w:eastAsia="Times New Roman" w:hAnsi="Times New Roman" w:cs="Times New Roman"/>
          <w:sz w:val="24"/>
          <w:szCs w:val="24"/>
          <w:lang w:val="lv-LV"/>
        </w:rPr>
      </w:pPr>
      <w:r w:rsidRPr="001E1FFF">
        <w:rPr>
          <w:rFonts w:ascii="Times New Roman" w:eastAsia="Times New Roman" w:hAnsi="Times New Roman" w:cs="Times New Roman"/>
          <w:sz w:val="24"/>
          <w:szCs w:val="24"/>
          <w:lang w:val="lv-LV"/>
        </w:rPr>
        <w:t xml:space="preserve">Novada čempionāts notiek no 2021.gada 12.decembra līdz 2022.gada aprīlim Lāču pamatskolas, Sventes un </w:t>
      </w:r>
      <w:proofErr w:type="spellStart"/>
      <w:r w:rsidRPr="001E1FFF">
        <w:rPr>
          <w:rFonts w:ascii="Times New Roman" w:eastAsia="Times New Roman" w:hAnsi="Times New Roman" w:cs="Times New Roman"/>
          <w:sz w:val="24"/>
          <w:szCs w:val="24"/>
          <w:lang w:val="lv-LV"/>
        </w:rPr>
        <w:t>Špoģu</w:t>
      </w:r>
      <w:proofErr w:type="spellEnd"/>
      <w:r w:rsidRPr="001E1FFF">
        <w:rPr>
          <w:rFonts w:ascii="Times New Roman" w:eastAsia="Times New Roman" w:hAnsi="Times New Roman" w:cs="Times New Roman"/>
          <w:sz w:val="24"/>
          <w:szCs w:val="24"/>
          <w:lang w:val="lv-LV"/>
        </w:rPr>
        <w:t xml:space="preserve"> vidusskolas spor</w:t>
      </w:r>
      <w:r>
        <w:rPr>
          <w:rFonts w:ascii="Times New Roman" w:eastAsia="Times New Roman" w:hAnsi="Times New Roman" w:cs="Times New Roman"/>
          <w:sz w:val="24"/>
          <w:szCs w:val="24"/>
          <w:lang w:val="lv-LV"/>
        </w:rPr>
        <w:t>ta zālēs, pēc spēļu kalendāra</w:t>
      </w:r>
      <w:r w:rsidR="009D33C2">
        <w:rPr>
          <w:rFonts w:ascii="Times New Roman" w:eastAsia="Times New Roman" w:hAnsi="Times New Roman" w:cs="Times New Roman"/>
          <w:sz w:val="24"/>
          <w:szCs w:val="24"/>
          <w:lang w:val="lv-LV"/>
        </w:rPr>
        <w:t>.</w:t>
      </w:r>
      <w:r w:rsidR="00B9243A" w:rsidRPr="008D1735">
        <w:rPr>
          <w:rFonts w:ascii="Times New Roman" w:eastAsia="Times New Roman" w:hAnsi="Times New Roman" w:cs="Times New Roman"/>
          <w:sz w:val="24"/>
          <w:szCs w:val="24"/>
          <w:lang w:val="lv-LV"/>
        </w:rPr>
        <w:t xml:space="preserve"> </w:t>
      </w:r>
    </w:p>
    <w:p w14:paraId="76B16694" w14:textId="77777777" w:rsidR="00F32145" w:rsidRPr="008D1735" w:rsidRDefault="00F32145" w:rsidP="0079316E">
      <w:pPr>
        <w:pStyle w:val="ListParagraph"/>
        <w:numPr>
          <w:ilvl w:val="0"/>
          <w:numId w:val="3"/>
        </w:numPr>
        <w:spacing w:after="0" w:line="360" w:lineRule="auto"/>
        <w:jc w:val="both"/>
        <w:outlineLvl w:val="1"/>
        <w:rPr>
          <w:rFonts w:ascii="Times New Roman" w:eastAsia="Times New Roman" w:hAnsi="Times New Roman" w:cs="Times New Roman"/>
          <w:b/>
          <w:bCs/>
          <w:i/>
          <w:sz w:val="28"/>
          <w:szCs w:val="28"/>
          <w:lang w:val="lv-LV"/>
        </w:rPr>
      </w:pPr>
      <w:r w:rsidRPr="008D1735">
        <w:rPr>
          <w:rFonts w:ascii="Times New Roman" w:eastAsia="Times New Roman" w:hAnsi="Times New Roman" w:cs="Times New Roman"/>
          <w:b/>
          <w:bCs/>
          <w:i/>
          <w:sz w:val="28"/>
          <w:szCs w:val="28"/>
          <w:lang w:val="lv-LV"/>
        </w:rPr>
        <w:t xml:space="preserve">KOMANDU OFICIĀLIE PIETEIKUMI </w:t>
      </w:r>
      <w:r w:rsidR="0008648C" w:rsidRPr="008D1735">
        <w:rPr>
          <w:rFonts w:ascii="Times New Roman" w:eastAsia="Times New Roman" w:hAnsi="Times New Roman" w:cs="Times New Roman"/>
          <w:b/>
          <w:bCs/>
          <w:i/>
          <w:sz w:val="28"/>
          <w:szCs w:val="28"/>
          <w:lang w:val="lv-LV"/>
        </w:rPr>
        <w:t>UN DALĪBNIEKI</w:t>
      </w:r>
    </w:p>
    <w:p w14:paraId="0EB93AEC" w14:textId="47E150CB" w:rsidR="00351D8F" w:rsidRPr="00351D8F" w:rsidRDefault="00351D8F" w:rsidP="00561238">
      <w:pPr>
        <w:numPr>
          <w:ilvl w:val="1"/>
          <w:numId w:val="3"/>
        </w:numPr>
        <w:spacing w:after="0"/>
        <w:jc w:val="both"/>
        <w:rPr>
          <w:rFonts w:ascii="Times New Roman" w:hAnsi="Times New Roman" w:cs="Times New Roman"/>
          <w:color w:val="000000"/>
          <w:sz w:val="24"/>
          <w:lang w:val="lv-LV"/>
        </w:rPr>
      </w:pPr>
      <w:r w:rsidRPr="00351D8F">
        <w:rPr>
          <w:rFonts w:ascii="Times New Roman" w:hAnsi="Times New Roman" w:cs="Times New Roman"/>
          <w:sz w:val="24"/>
          <w:lang w:val="lv-LV"/>
        </w:rPr>
        <w:t>Sacensību 1. dienā</w:t>
      </w:r>
      <w:r w:rsidR="00CD6B8F">
        <w:rPr>
          <w:rFonts w:ascii="Times New Roman" w:hAnsi="Times New Roman" w:cs="Times New Roman"/>
          <w:sz w:val="24"/>
          <w:lang w:val="lv-LV"/>
        </w:rPr>
        <w:t xml:space="preserve"> līdz spēles sākumam</w:t>
      </w:r>
      <w:r w:rsidRPr="00351D8F">
        <w:rPr>
          <w:rFonts w:ascii="Times New Roman" w:hAnsi="Times New Roman" w:cs="Times New Roman"/>
          <w:sz w:val="24"/>
          <w:lang w:val="lv-LV"/>
        </w:rPr>
        <w:t xml:space="preserve"> ir jāiesniedz aizpildīts komandas dalībnieku vārdiskais pieteikums: komandas nosaukums, spēlētāja dati (vārds, uzvārds, dzimšanas dati), </w:t>
      </w:r>
      <w:r w:rsidRPr="00351D8F">
        <w:rPr>
          <w:rFonts w:ascii="Times New Roman" w:hAnsi="Times New Roman" w:cs="Times New Roman"/>
          <w:color w:val="000000"/>
          <w:sz w:val="24"/>
          <w:lang w:val="lv-LV"/>
        </w:rPr>
        <w:t xml:space="preserve">spēlētāja parakts par savu veselības stāvokli (ja ir 18 gadi </w:t>
      </w:r>
      <w:r w:rsidR="001E1FFF">
        <w:rPr>
          <w:rFonts w:ascii="Times New Roman" w:hAnsi="Times New Roman" w:cs="Times New Roman"/>
          <w:color w:val="000000"/>
          <w:sz w:val="24"/>
          <w:lang w:val="lv-LV"/>
        </w:rPr>
        <w:t>uz čempionāta sākuma laiku), jaunākiem par</w:t>
      </w:r>
      <w:r w:rsidRPr="00351D8F">
        <w:rPr>
          <w:rFonts w:ascii="Times New Roman" w:hAnsi="Times New Roman" w:cs="Times New Roman"/>
          <w:color w:val="000000"/>
          <w:sz w:val="24"/>
          <w:lang w:val="lv-LV"/>
        </w:rPr>
        <w:t xml:space="preserve"> 18 gadiem ģim</w:t>
      </w:r>
      <w:r w:rsidR="001E1FFF">
        <w:rPr>
          <w:rFonts w:ascii="Times New Roman" w:hAnsi="Times New Roman" w:cs="Times New Roman"/>
          <w:color w:val="000000"/>
          <w:sz w:val="24"/>
          <w:lang w:val="lv-LV"/>
        </w:rPr>
        <w:t>enes ārsta atļauja</w:t>
      </w:r>
      <w:r w:rsidR="00561238">
        <w:rPr>
          <w:rFonts w:ascii="Times New Roman" w:hAnsi="Times New Roman" w:cs="Times New Roman"/>
          <w:color w:val="000000"/>
          <w:sz w:val="24"/>
          <w:lang w:val="lv-LV"/>
        </w:rPr>
        <w:t>,</w:t>
      </w:r>
      <w:r w:rsidR="00561238" w:rsidRPr="00561238">
        <w:rPr>
          <w:lang w:val="lv-LV"/>
        </w:rPr>
        <w:t xml:space="preserve"> </w:t>
      </w:r>
      <w:r w:rsidR="00561238">
        <w:rPr>
          <w:rFonts w:ascii="Times New Roman" w:hAnsi="Times New Roman" w:cs="Times New Roman"/>
          <w:color w:val="000000"/>
          <w:sz w:val="24"/>
          <w:lang w:val="lv-LV"/>
        </w:rPr>
        <w:t>čempionātā drīkst</w:t>
      </w:r>
      <w:r w:rsidR="00561238" w:rsidRPr="00561238">
        <w:rPr>
          <w:rFonts w:ascii="Times New Roman" w:hAnsi="Times New Roman" w:cs="Times New Roman"/>
          <w:color w:val="000000"/>
          <w:sz w:val="24"/>
          <w:lang w:val="lv-LV"/>
        </w:rPr>
        <w:t xml:space="preserve"> piedalīties 200</w:t>
      </w:r>
      <w:r w:rsidR="009D33C2">
        <w:rPr>
          <w:rFonts w:ascii="Times New Roman" w:hAnsi="Times New Roman" w:cs="Times New Roman"/>
          <w:color w:val="000000"/>
          <w:sz w:val="24"/>
          <w:lang w:val="lv-LV"/>
        </w:rPr>
        <w:t>7</w:t>
      </w:r>
      <w:r w:rsidR="00561238" w:rsidRPr="00561238">
        <w:rPr>
          <w:rFonts w:ascii="Times New Roman" w:hAnsi="Times New Roman" w:cs="Times New Roman"/>
          <w:color w:val="000000"/>
          <w:sz w:val="24"/>
          <w:lang w:val="lv-LV"/>
        </w:rPr>
        <w:t>. gadā dzimušie un vecāki spēlētāji.</w:t>
      </w:r>
      <w:r w:rsidR="00CF2172">
        <w:rPr>
          <w:rFonts w:ascii="Times New Roman" w:hAnsi="Times New Roman" w:cs="Times New Roman"/>
          <w:color w:val="000000"/>
          <w:sz w:val="24"/>
          <w:lang w:val="lv-LV"/>
        </w:rPr>
        <w:t>;</w:t>
      </w:r>
    </w:p>
    <w:p w14:paraId="73162CA6" w14:textId="77777777" w:rsidR="00894767" w:rsidRPr="00281D72" w:rsidRDefault="00F32145" w:rsidP="000E4DBD">
      <w:pPr>
        <w:pStyle w:val="ListParagraph"/>
        <w:numPr>
          <w:ilvl w:val="1"/>
          <w:numId w:val="3"/>
        </w:numPr>
        <w:spacing w:after="0"/>
        <w:jc w:val="both"/>
        <w:rPr>
          <w:rFonts w:ascii="Times New Roman" w:eastAsia="Times New Roman" w:hAnsi="Times New Roman" w:cs="Times New Roman"/>
          <w:sz w:val="24"/>
          <w:szCs w:val="24"/>
          <w:lang w:val="lv-LV"/>
        </w:rPr>
      </w:pPr>
      <w:r w:rsidRPr="00281D72">
        <w:rPr>
          <w:rFonts w:ascii="Times New Roman" w:eastAsia="Times New Roman" w:hAnsi="Times New Roman" w:cs="Times New Roman"/>
          <w:sz w:val="24"/>
          <w:szCs w:val="24"/>
          <w:lang w:val="lv-LV"/>
        </w:rPr>
        <w:t>Oficiālajā</w:t>
      </w:r>
      <w:r w:rsidR="009355C0"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komandas</w:t>
      </w:r>
      <w:r w:rsidR="009355C0"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pieteikumā</w:t>
      </w:r>
      <w:r w:rsidR="009355C0" w:rsidRPr="00281D72">
        <w:rPr>
          <w:rFonts w:ascii="Times New Roman" w:eastAsia="Times New Roman" w:hAnsi="Times New Roman" w:cs="Times New Roman"/>
          <w:sz w:val="24"/>
          <w:szCs w:val="24"/>
          <w:lang w:val="lv-LV"/>
        </w:rPr>
        <w:t xml:space="preserve"> </w:t>
      </w:r>
      <w:r w:rsidR="007C7879" w:rsidRPr="00281D72">
        <w:rPr>
          <w:rFonts w:ascii="Times New Roman" w:eastAsia="Times New Roman" w:hAnsi="Times New Roman" w:cs="Times New Roman"/>
          <w:sz w:val="24"/>
          <w:szCs w:val="24"/>
          <w:lang w:val="lv-LV"/>
        </w:rPr>
        <w:t>vienlaikus nedrīkst</w:t>
      </w:r>
      <w:r w:rsidR="0084659F"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būt</w:t>
      </w:r>
      <w:r w:rsidR="0084659F"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pieteikti</w:t>
      </w:r>
      <w:r w:rsidR="0084659F"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vairāk par 15</w:t>
      </w:r>
      <w:r w:rsidR="0084659F" w:rsidRPr="00281D72">
        <w:rPr>
          <w:rFonts w:ascii="Times New Roman" w:eastAsia="Times New Roman" w:hAnsi="Times New Roman" w:cs="Times New Roman"/>
          <w:sz w:val="24"/>
          <w:szCs w:val="24"/>
          <w:lang w:val="lv-LV"/>
        </w:rPr>
        <w:t xml:space="preserve"> </w:t>
      </w:r>
      <w:r w:rsidR="00351D8F" w:rsidRPr="00281D72">
        <w:rPr>
          <w:rFonts w:ascii="Times New Roman" w:eastAsia="Times New Roman" w:hAnsi="Times New Roman" w:cs="Times New Roman"/>
          <w:sz w:val="24"/>
          <w:szCs w:val="24"/>
          <w:lang w:val="lv-LV"/>
        </w:rPr>
        <w:t>(piecpadsmit) spēlētājiem;</w:t>
      </w:r>
    </w:p>
    <w:p w14:paraId="34BBCFFF" w14:textId="77777777" w:rsidR="007C7A0B" w:rsidRPr="00281D72" w:rsidRDefault="00F32145" w:rsidP="000E4DBD">
      <w:pPr>
        <w:pStyle w:val="ListParagraph"/>
        <w:numPr>
          <w:ilvl w:val="1"/>
          <w:numId w:val="3"/>
        </w:numPr>
        <w:spacing w:after="0"/>
        <w:jc w:val="both"/>
        <w:rPr>
          <w:rFonts w:ascii="Times New Roman" w:eastAsia="Times New Roman" w:hAnsi="Times New Roman" w:cs="Times New Roman"/>
          <w:sz w:val="24"/>
          <w:szCs w:val="24"/>
          <w:lang w:val="lv-LV"/>
        </w:rPr>
      </w:pPr>
      <w:r w:rsidRPr="00281D72">
        <w:rPr>
          <w:rFonts w:ascii="Times New Roman" w:eastAsia="Times New Roman" w:hAnsi="Times New Roman" w:cs="Times New Roman"/>
          <w:sz w:val="24"/>
          <w:szCs w:val="24"/>
          <w:lang w:val="lv-LV"/>
        </w:rPr>
        <w:t>Uz</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vienu</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spēli</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komandā</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jābūt</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pieteiktiem</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un</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jāpiedalās</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spēlē ne mazāk</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kā 5 spēlētājiem</w:t>
      </w:r>
      <w:r w:rsidR="00351D8F" w:rsidRPr="00281D72">
        <w:rPr>
          <w:rFonts w:ascii="Times New Roman" w:eastAsia="Times New Roman" w:hAnsi="Times New Roman" w:cs="Times New Roman"/>
          <w:sz w:val="24"/>
          <w:szCs w:val="24"/>
          <w:lang w:val="lv-LV"/>
        </w:rPr>
        <w:t>;</w:t>
      </w:r>
    </w:p>
    <w:p w14:paraId="24272E7F" w14:textId="77777777" w:rsidR="00F32145" w:rsidRPr="00281D72" w:rsidRDefault="00F32145" w:rsidP="000E4DBD">
      <w:pPr>
        <w:pStyle w:val="ListParagraph"/>
        <w:numPr>
          <w:ilvl w:val="1"/>
          <w:numId w:val="3"/>
        </w:numPr>
        <w:spacing w:after="0"/>
        <w:jc w:val="both"/>
        <w:rPr>
          <w:rFonts w:ascii="Times New Roman" w:eastAsia="Times New Roman" w:hAnsi="Times New Roman" w:cs="Times New Roman"/>
          <w:sz w:val="24"/>
          <w:szCs w:val="24"/>
          <w:lang w:val="lv-LV"/>
        </w:rPr>
      </w:pPr>
      <w:r w:rsidRPr="00281D72">
        <w:rPr>
          <w:rFonts w:ascii="Times New Roman" w:eastAsia="Times New Roman" w:hAnsi="Times New Roman" w:cs="Times New Roman"/>
          <w:sz w:val="24"/>
          <w:szCs w:val="24"/>
          <w:lang w:val="lv-LV"/>
        </w:rPr>
        <w:t>Spēlēs</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atļauts</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piedalīties 12 spēlētājiem, kuri</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ir</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pieteikti</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dalībai</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čempionātā</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un</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 xml:space="preserve">parakstījušies, ka par </w:t>
      </w:r>
      <w:r w:rsidR="00A91D05" w:rsidRPr="00281D72">
        <w:rPr>
          <w:rFonts w:ascii="Times New Roman" w:eastAsia="Times New Roman" w:hAnsi="Times New Roman" w:cs="Times New Roman"/>
          <w:sz w:val="24"/>
          <w:szCs w:val="24"/>
          <w:lang w:val="lv-LV"/>
        </w:rPr>
        <w:t>s</w:t>
      </w:r>
      <w:r w:rsidRPr="00281D72">
        <w:rPr>
          <w:rFonts w:ascii="Times New Roman" w:eastAsia="Times New Roman" w:hAnsi="Times New Roman" w:cs="Times New Roman"/>
          <w:sz w:val="24"/>
          <w:szCs w:val="24"/>
          <w:lang w:val="lv-LV"/>
        </w:rPr>
        <w:t>avu</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veselības</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stāvokli</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spēļu</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laikā</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atbild</w:t>
      </w:r>
      <w:r w:rsidR="00A91D05" w:rsidRPr="00281D72">
        <w:rPr>
          <w:rFonts w:ascii="Times New Roman" w:eastAsia="Times New Roman" w:hAnsi="Times New Roman" w:cs="Times New Roman"/>
          <w:sz w:val="24"/>
          <w:szCs w:val="24"/>
          <w:lang w:val="lv-LV"/>
        </w:rPr>
        <w:t xml:space="preserve"> </w:t>
      </w:r>
      <w:r w:rsidR="00894767" w:rsidRPr="00281D72">
        <w:rPr>
          <w:rFonts w:ascii="Times New Roman" w:eastAsia="Times New Roman" w:hAnsi="Times New Roman" w:cs="Times New Roman"/>
          <w:sz w:val="24"/>
          <w:szCs w:val="24"/>
          <w:lang w:val="lv-LV"/>
        </w:rPr>
        <w:t>personīgi;</w:t>
      </w:r>
    </w:p>
    <w:p w14:paraId="527BC847" w14:textId="69E57ED9" w:rsidR="00910522" w:rsidRPr="008D1735" w:rsidRDefault="001E1FFF" w:rsidP="001E1FFF">
      <w:pPr>
        <w:pStyle w:val="ListParagraph"/>
        <w:numPr>
          <w:ilvl w:val="1"/>
          <w:numId w:val="3"/>
        </w:numPr>
        <w:spacing w:after="0"/>
        <w:jc w:val="both"/>
        <w:rPr>
          <w:rFonts w:ascii="Times New Roman" w:eastAsia="Times New Roman" w:hAnsi="Times New Roman" w:cs="Times New Roman"/>
          <w:sz w:val="24"/>
          <w:szCs w:val="24"/>
          <w:lang w:val="lv-LV"/>
        </w:rPr>
      </w:pPr>
      <w:r w:rsidRPr="001E1FFF">
        <w:rPr>
          <w:rFonts w:ascii="Times New Roman" w:eastAsia="Times New Roman" w:hAnsi="Times New Roman" w:cs="Times New Roman"/>
          <w:sz w:val="24"/>
          <w:szCs w:val="24"/>
          <w:lang w:val="lv-LV"/>
        </w:rPr>
        <w:t>Papildus izmaiņas pie</w:t>
      </w:r>
      <w:r w:rsidR="00CD6B8F">
        <w:rPr>
          <w:rFonts w:ascii="Times New Roman" w:eastAsia="Times New Roman" w:hAnsi="Times New Roman" w:cs="Times New Roman"/>
          <w:sz w:val="24"/>
          <w:szCs w:val="24"/>
          <w:lang w:val="lv-LV"/>
        </w:rPr>
        <w:t>teikumā var būt pēc pirmās apļa</w:t>
      </w:r>
      <w:r w:rsidRPr="001E1FFF">
        <w:rPr>
          <w:rFonts w:ascii="Times New Roman" w:eastAsia="Times New Roman" w:hAnsi="Times New Roman" w:cs="Times New Roman"/>
          <w:sz w:val="24"/>
          <w:szCs w:val="24"/>
          <w:lang w:val="lv-LV"/>
        </w:rPr>
        <w:t xml:space="preserve"> pabeigšanas lī</w:t>
      </w:r>
      <w:r w:rsidR="00CD6B8F">
        <w:rPr>
          <w:rFonts w:ascii="Times New Roman" w:eastAsia="Times New Roman" w:hAnsi="Times New Roman" w:cs="Times New Roman"/>
          <w:sz w:val="24"/>
          <w:szCs w:val="24"/>
          <w:lang w:val="lv-LV"/>
        </w:rPr>
        <w:t>dz otrā apļa sā</w:t>
      </w:r>
      <w:r>
        <w:rPr>
          <w:rFonts w:ascii="Times New Roman" w:eastAsia="Times New Roman" w:hAnsi="Times New Roman" w:cs="Times New Roman"/>
          <w:sz w:val="24"/>
          <w:szCs w:val="24"/>
          <w:lang w:val="lv-LV"/>
        </w:rPr>
        <w:t>kumam</w:t>
      </w:r>
      <w:r w:rsidR="00894767">
        <w:rPr>
          <w:rFonts w:ascii="Times New Roman" w:eastAsia="Times New Roman" w:hAnsi="Times New Roman" w:cs="Times New Roman"/>
          <w:sz w:val="24"/>
          <w:szCs w:val="24"/>
          <w:lang w:val="lv-LV"/>
        </w:rPr>
        <w:t>;</w:t>
      </w:r>
    </w:p>
    <w:p w14:paraId="71BF2435" w14:textId="03F41F5F" w:rsidR="00910522" w:rsidRDefault="00910522" w:rsidP="000E4DBD">
      <w:pPr>
        <w:pStyle w:val="ListParagraph"/>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lastRenderedPageBreak/>
        <w:t xml:space="preserve">Komanda spēlē vienādās sporta formās ar skaidri saredzamiem spēlētāju numuriem priekšpusē un aizmugurē. Par šī punkta neievērošanu komanda var netikt pielaista pie spēles un tai piešķir zaudējumu. </w:t>
      </w:r>
    </w:p>
    <w:p w14:paraId="1DA10596" w14:textId="4157FCA4" w:rsidR="00561238" w:rsidRDefault="007A52D4" w:rsidP="006C5201">
      <w:pPr>
        <w:pStyle w:val="ListParagraph"/>
        <w:numPr>
          <w:ilvl w:val="1"/>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Augšdaugavas novada pagastu komandās drīkst spēlēt spēlētāji, kuru deklarētā dzīvesvieta uz (8.12.2021.) ir Augšdaugavas novada teritorija, kā arī attiecīgajā pagastā strādājošie un no</w:t>
      </w:r>
      <w:r w:rsidR="00CD6B8F">
        <w:rPr>
          <w:rFonts w:ascii="Times New Roman" w:eastAsia="Times New Roman" w:hAnsi="Times New Roman" w:cs="Times New Roman"/>
          <w:sz w:val="24"/>
          <w:szCs w:val="24"/>
          <w:lang w:val="lv-LV"/>
        </w:rPr>
        <w:t xml:space="preserve">vada skolu absolventi </w:t>
      </w:r>
      <w:r>
        <w:rPr>
          <w:rFonts w:ascii="Times New Roman" w:eastAsia="Times New Roman" w:hAnsi="Times New Roman" w:cs="Times New Roman"/>
          <w:sz w:val="24"/>
          <w:szCs w:val="24"/>
          <w:lang w:val="lv-LV"/>
        </w:rPr>
        <w:t>(katrai Augšdaugavas</w:t>
      </w:r>
      <w:r w:rsidRPr="007A52D4">
        <w:rPr>
          <w:rFonts w:ascii="Times New Roman" w:eastAsia="Times New Roman" w:hAnsi="Times New Roman" w:cs="Times New Roman"/>
          <w:sz w:val="24"/>
          <w:szCs w:val="24"/>
          <w:lang w:val="lv-LV"/>
        </w:rPr>
        <w:t xml:space="preserve"> novada pagasta komandai pieteikumā varbūt trīs spēlētāji, kuriem nav </w:t>
      </w:r>
      <w:r>
        <w:rPr>
          <w:rFonts w:ascii="Times New Roman" w:eastAsia="Times New Roman" w:hAnsi="Times New Roman" w:cs="Times New Roman"/>
          <w:sz w:val="24"/>
          <w:szCs w:val="24"/>
          <w:lang w:val="lv-LV"/>
        </w:rPr>
        <w:t xml:space="preserve">deklarēta dzīvesvieta Augšdaugavas novadā, bet spēlē var piedalīties divi spēlētāji no tiem, </w:t>
      </w:r>
      <w:r w:rsidR="006C5201">
        <w:rPr>
          <w:rFonts w:ascii="Times New Roman" w:eastAsia="Times New Roman" w:hAnsi="Times New Roman" w:cs="Times New Roman"/>
          <w:sz w:val="24"/>
          <w:szCs w:val="24"/>
          <w:lang w:val="lv-LV"/>
        </w:rPr>
        <w:t>nedeklarētie novada teritorijā “Augšdaugavas novads” RBL komandas spēlētāji skaitās, kā Augšdaugavas</w:t>
      </w:r>
      <w:r w:rsidR="006C5201" w:rsidRPr="006C5201">
        <w:rPr>
          <w:rFonts w:ascii="Times New Roman" w:eastAsia="Times New Roman" w:hAnsi="Times New Roman" w:cs="Times New Roman"/>
          <w:sz w:val="24"/>
          <w:szCs w:val="24"/>
          <w:lang w:val="lv-LV"/>
        </w:rPr>
        <w:t xml:space="preserve"> novada</w:t>
      </w:r>
      <w:r w:rsidR="006C5201">
        <w:rPr>
          <w:rFonts w:ascii="Times New Roman" w:eastAsia="Times New Roman" w:hAnsi="Times New Roman" w:cs="Times New Roman"/>
          <w:sz w:val="24"/>
          <w:szCs w:val="24"/>
          <w:lang w:val="lv-LV"/>
        </w:rPr>
        <w:t xml:space="preserve"> iedzīvotāji</w:t>
      </w:r>
      <w:r w:rsidR="005C3ADE">
        <w:rPr>
          <w:rFonts w:ascii="Times New Roman" w:eastAsia="Times New Roman" w:hAnsi="Times New Roman" w:cs="Times New Roman"/>
          <w:sz w:val="24"/>
          <w:szCs w:val="24"/>
          <w:lang w:val="lv-LV"/>
        </w:rPr>
        <w:t>)</w:t>
      </w:r>
      <w:r w:rsidR="006C5201">
        <w:rPr>
          <w:rFonts w:ascii="Times New Roman" w:eastAsia="Times New Roman" w:hAnsi="Times New Roman" w:cs="Times New Roman"/>
          <w:sz w:val="24"/>
          <w:szCs w:val="24"/>
          <w:lang w:val="lv-LV"/>
        </w:rPr>
        <w:t>;</w:t>
      </w:r>
    </w:p>
    <w:p w14:paraId="46C266FA" w14:textId="30706521" w:rsidR="00B84348" w:rsidRPr="00BA20F5" w:rsidRDefault="00B84348" w:rsidP="00434183">
      <w:pPr>
        <w:numPr>
          <w:ilvl w:val="1"/>
          <w:numId w:val="3"/>
        </w:numPr>
        <w:spacing w:after="0"/>
        <w:jc w:val="both"/>
        <w:rPr>
          <w:rFonts w:ascii="Times New Roman" w:hAnsi="Times New Roman" w:cs="Times New Roman"/>
          <w:sz w:val="28"/>
          <w:szCs w:val="28"/>
          <w:lang w:val="lv-LV"/>
        </w:rPr>
      </w:pPr>
      <w:bookmarkStart w:id="4" w:name="_Hlk88482567"/>
      <w:r w:rsidRPr="00B84348">
        <w:rPr>
          <w:rFonts w:ascii="Times New Roman" w:hAnsi="Times New Roman" w:cs="Times New Roman"/>
          <w:sz w:val="24"/>
          <w:szCs w:val="24"/>
          <w:lang w:val="lv-LV"/>
        </w:rPr>
        <w:t>Visiem dalībniekiem ir jāievēro Ministru kabineta 2021.gada 9.oktobra rīkojums Nr.720 “Par ārkārtējās situācijas izsludināšanu” un Ministru kabineta 2021. gada 28.septembra noteikums Nr.662 “Epidemioloģiskās drošības pasākumi Covid-19 infekcijas izplatības ierobežošanai” un</w:t>
      </w:r>
      <w:r w:rsidR="00434183">
        <w:rPr>
          <w:rFonts w:ascii="Times New Roman" w:hAnsi="Times New Roman" w:cs="Times New Roman"/>
          <w:sz w:val="24"/>
          <w:szCs w:val="24"/>
          <w:lang w:val="lv-LV"/>
        </w:rPr>
        <w:t xml:space="preserve"> </w:t>
      </w:r>
      <w:r w:rsidR="00434183" w:rsidRPr="00BA20F5">
        <w:rPr>
          <w:rFonts w:ascii="Times New Roman" w:hAnsi="Times New Roman" w:cs="Times New Roman"/>
          <w:sz w:val="24"/>
          <w:szCs w:val="24"/>
          <w:lang w:val="lv-LV"/>
        </w:rPr>
        <w:t xml:space="preserve">Basketbola savienības </w:t>
      </w:r>
      <w:r w:rsidRPr="00BA20F5">
        <w:rPr>
          <w:rFonts w:ascii="Times New Roman" w:hAnsi="Times New Roman" w:cs="Times New Roman"/>
          <w:color w:val="FF0000"/>
          <w:sz w:val="24"/>
          <w:szCs w:val="24"/>
          <w:lang w:val="lv-LV"/>
        </w:rPr>
        <w:t xml:space="preserve"> </w:t>
      </w:r>
      <w:proofErr w:type="spellStart"/>
      <w:r w:rsidRPr="00BA20F5">
        <w:rPr>
          <w:rFonts w:ascii="Times New Roman" w:hAnsi="Times New Roman" w:cs="Times New Roman"/>
          <w:sz w:val="24"/>
          <w:szCs w:val="24"/>
          <w:lang w:val="lv-LV"/>
        </w:rPr>
        <w:t>Covid</w:t>
      </w:r>
      <w:proofErr w:type="spellEnd"/>
      <w:r w:rsidRPr="00BA20F5">
        <w:rPr>
          <w:rFonts w:ascii="Times New Roman" w:hAnsi="Times New Roman" w:cs="Times New Roman"/>
          <w:sz w:val="24"/>
          <w:szCs w:val="24"/>
          <w:lang w:val="lv-LV"/>
        </w:rPr>
        <w:t xml:space="preserve"> – 19 protokols</w:t>
      </w:r>
      <w:bookmarkEnd w:id="4"/>
      <w:r w:rsidR="00BA20F5" w:rsidRPr="00BA20F5">
        <w:rPr>
          <w:rFonts w:ascii="Times New Roman" w:hAnsi="Times New Roman" w:cs="Times New Roman"/>
          <w:sz w:val="24"/>
          <w:szCs w:val="24"/>
          <w:lang w:val="lv-LV"/>
        </w:rPr>
        <w:t xml:space="preserve"> </w:t>
      </w:r>
      <w:r w:rsidR="00434183" w:rsidRPr="00BA20F5">
        <w:rPr>
          <w:rFonts w:ascii="Times New Roman" w:hAnsi="Times New Roman" w:cs="Times New Roman"/>
          <w:sz w:val="28"/>
          <w:szCs w:val="28"/>
          <w:lang w:val="lv-LV"/>
        </w:rPr>
        <w:t>- “</w:t>
      </w:r>
      <w:r w:rsidR="00434183" w:rsidRPr="00BA20F5">
        <w:rPr>
          <w:rFonts w:ascii="Times New Roman" w:hAnsi="Times New Roman" w:cs="Times New Roman"/>
          <w:color w:val="000000"/>
          <w:sz w:val="24"/>
          <w:szCs w:val="24"/>
          <w:lang w:val="lv-LV"/>
        </w:rPr>
        <w:t>Kārtība epidemioloģiskās drošības pasākumu īstenošanai Covid-19 infekcijas izplatības ierobežošanai biedrības “Latvijas Basketbola Savienība” organizētajās basketbola sacensībās un biedrības “Latvijas Basketbola Savienība” kolektīvo biedru organizētajās basketbola sacensībās</w:t>
      </w:r>
      <w:r w:rsidR="00F56146" w:rsidRPr="00BA20F5">
        <w:rPr>
          <w:rFonts w:ascii="Times New Roman" w:hAnsi="Times New Roman" w:cs="Times New Roman"/>
          <w:color w:val="000000"/>
          <w:sz w:val="24"/>
          <w:szCs w:val="24"/>
          <w:lang w:val="lv-LV"/>
        </w:rPr>
        <w:t>”</w:t>
      </w:r>
    </w:p>
    <w:p w14:paraId="5255D738" w14:textId="25E59237" w:rsidR="00910522" w:rsidRPr="00CD6B8F" w:rsidRDefault="0008648C" w:rsidP="00CD6B8F">
      <w:pPr>
        <w:pStyle w:val="ListParagraph"/>
        <w:numPr>
          <w:ilvl w:val="0"/>
          <w:numId w:val="3"/>
        </w:numPr>
        <w:spacing w:after="0" w:line="360" w:lineRule="auto"/>
        <w:jc w:val="both"/>
        <w:outlineLvl w:val="1"/>
        <w:rPr>
          <w:rFonts w:ascii="Times New Roman" w:eastAsia="Times New Roman" w:hAnsi="Times New Roman" w:cs="Times New Roman"/>
          <w:b/>
          <w:bCs/>
          <w:i/>
          <w:sz w:val="28"/>
          <w:szCs w:val="28"/>
          <w:lang w:val="lv-LV"/>
        </w:rPr>
      </w:pPr>
      <w:r w:rsidRPr="008D1735">
        <w:rPr>
          <w:rFonts w:ascii="Times New Roman" w:eastAsia="Times New Roman" w:hAnsi="Times New Roman" w:cs="Times New Roman"/>
          <w:b/>
          <w:bCs/>
          <w:i/>
          <w:sz w:val="28"/>
          <w:szCs w:val="28"/>
          <w:lang w:val="lv-LV"/>
        </w:rPr>
        <w:t>IZSPĒĻU KĀRT</w:t>
      </w:r>
      <w:r w:rsidR="00CD6B8F">
        <w:rPr>
          <w:rFonts w:ascii="Times New Roman" w:eastAsia="Times New Roman" w:hAnsi="Times New Roman" w:cs="Times New Roman"/>
          <w:b/>
          <w:bCs/>
          <w:i/>
          <w:sz w:val="28"/>
          <w:szCs w:val="28"/>
          <w:lang w:val="lv-LV"/>
        </w:rPr>
        <w:t>ĪBA</w:t>
      </w:r>
    </w:p>
    <w:p w14:paraId="422E73C8" w14:textId="77777777" w:rsidR="00910522" w:rsidRPr="008D1735" w:rsidRDefault="00910522" w:rsidP="000E4DBD">
      <w:pPr>
        <w:pStyle w:val="ListParagraph"/>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Spēles notiek saskaņā ar nolikumu un FIBA oficiālajiem basketbola noteikumiem, kā arī FIBA oficiālajām noteikumu izmaiņām, int</w:t>
      </w:r>
      <w:r w:rsidR="00894767">
        <w:rPr>
          <w:rFonts w:ascii="Times New Roman" w:eastAsia="Times New Roman" w:hAnsi="Times New Roman" w:cs="Times New Roman"/>
          <w:sz w:val="24"/>
          <w:szCs w:val="24"/>
          <w:lang w:val="lv-LV"/>
        </w:rPr>
        <w:t>erpretācijām un papildinājumiem;</w:t>
      </w:r>
    </w:p>
    <w:p w14:paraId="0B1CA3D7" w14:textId="5DF20A25" w:rsidR="00910522" w:rsidRPr="008D1735" w:rsidRDefault="00CD6B8F" w:rsidP="00CD6B8F">
      <w:pPr>
        <w:pStyle w:val="ListParagraph"/>
        <w:numPr>
          <w:ilvl w:val="1"/>
          <w:numId w:val="3"/>
        </w:numPr>
        <w:spacing w:after="0"/>
        <w:jc w:val="both"/>
        <w:rPr>
          <w:rFonts w:ascii="Times New Roman" w:eastAsia="Times New Roman" w:hAnsi="Times New Roman" w:cs="Times New Roman"/>
          <w:sz w:val="24"/>
          <w:szCs w:val="24"/>
          <w:lang w:val="lv-LV"/>
        </w:rPr>
      </w:pPr>
      <w:r w:rsidRPr="00CD6B8F">
        <w:rPr>
          <w:rFonts w:ascii="Times New Roman" w:eastAsia="Times New Roman" w:hAnsi="Times New Roman" w:cs="Times New Roman"/>
          <w:sz w:val="24"/>
          <w:szCs w:val="24"/>
          <w:lang w:val="lv-LV"/>
        </w:rPr>
        <w:t>No</w:t>
      </w:r>
      <w:r>
        <w:rPr>
          <w:rFonts w:ascii="Times New Roman" w:eastAsia="Times New Roman" w:hAnsi="Times New Roman" w:cs="Times New Roman"/>
          <w:sz w:val="24"/>
          <w:szCs w:val="24"/>
          <w:lang w:val="lv-LV"/>
        </w:rPr>
        <w:t>vada atklātā čempionāta</w:t>
      </w:r>
      <w:r w:rsidRPr="00CD6B8F">
        <w:rPr>
          <w:rFonts w:ascii="Times New Roman" w:eastAsia="Times New Roman" w:hAnsi="Times New Roman" w:cs="Times New Roman"/>
          <w:sz w:val="24"/>
          <w:szCs w:val="24"/>
          <w:lang w:val="lv-LV"/>
        </w:rPr>
        <w:t xml:space="preserve"> komandas katra ar katru izspēlē 2 (divu) apļu turn</w:t>
      </w:r>
      <w:r>
        <w:rPr>
          <w:rFonts w:ascii="Times New Roman" w:eastAsia="Times New Roman" w:hAnsi="Times New Roman" w:cs="Times New Roman"/>
          <w:sz w:val="24"/>
          <w:szCs w:val="24"/>
          <w:lang w:val="lv-LV"/>
        </w:rPr>
        <w:t>īru</w:t>
      </w:r>
      <w:r w:rsidR="00894767">
        <w:rPr>
          <w:rFonts w:ascii="Times New Roman" w:eastAsia="Times New Roman" w:hAnsi="Times New Roman" w:cs="Times New Roman"/>
          <w:sz w:val="24"/>
          <w:szCs w:val="24"/>
          <w:lang w:val="lv-LV"/>
        </w:rPr>
        <w:t>;</w:t>
      </w:r>
    </w:p>
    <w:p w14:paraId="64C61CF6" w14:textId="77777777" w:rsidR="00910522" w:rsidRPr="008D1735" w:rsidRDefault="00910522" w:rsidP="000E4DBD">
      <w:pPr>
        <w:pStyle w:val="ListParagraph"/>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Par uzvarētu spēli komanda saņem 2 punktus, par zaudētu spēli – 1 punktu, be</w:t>
      </w:r>
      <w:r w:rsidR="00894767">
        <w:rPr>
          <w:rFonts w:ascii="Times New Roman" w:eastAsia="Times New Roman" w:hAnsi="Times New Roman" w:cs="Times New Roman"/>
          <w:sz w:val="24"/>
          <w:szCs w:val="24"/>
          <w:lang w:val="lv-LV"/>
        </w:rPr>
        <w:t>t neierašanās gadījumā 0 punkti;</w:t>
      </w:r>
      <w:r w:rsidRPr="008D1735">
        <w:rPr>
          <w:rFonts w:ascii="Times New Roman" w:eastAsia="Times New Roman" w:hAnsi="Times New Roman" w:cs="Times New Roman"/>
          <w:sz w:val="24"/>
          <w:szCs w:val="24"/>
          <w:lang w:val="lv-LV"/>
        </w:rPr>
        <w:t xml:space="preserve"> </w:t>
      </w:r>
    </w:p>
    <w:p w14:paraId="1F51E981" w14:textId="77777777" w:rsidR="00910522" w:rsidRPr="008D1735" w:rsidRDefault="00910522" w:rsidP="000E4DBD">
      <w:pPr>
        <w:pStyle w:val="ListParagraph"/>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Ja divām vai vairākām komandām ir vienāds punktu skaits, vietas attiecīgi nosaka:</w:t>
      </w:r>
    </w:p>
    <w:p w14:paraId="2477AF10" w14:textId="77777777" w:rsidR="00910522" w:rsidRPr="008D1735" w:rsidRDefault="00910522" w:rsidP="000E4DBD">
      <w:pPr>
        <w:pStyle w:val="ListParagraph"/>
        <w:numPr>
          <w:ilvl w:val="2"/>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pēc savstarpējo spēļu rezultāta</w:t>
      </w:r>
      <w:r w:rsidR="00894767">
        <w:rPr>
          <w:rFonts w:ascii="Times New Roman" w:eastAsia="Times New Roman" w:hAnsi="Times New Roman" w:cs="Times New Roman"/>
          <w:sz w:val="24"/>
          <w:szCs w:val="24"/>
          <w:lang w:val="lv-LV"/>
        </w:rPr>
        <w:t>;</w:t>
      </w:r>
    </w:p>
    <w:p w14:paraId="1E83D14E" w14:textId="77777777" w:rsidR="00910522" w:rsidRPr="008D1735" w:rsidRDefault="00910522" w:rsidP="000E4DBD">
      <w:pPr>
        <w:pStyle w:val="ListParagraph"/>
        <w:numPr>
          <w:ilvl w:val="2"/>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pēc iegūto un zaudēto grozu starpības savstarpējās spēlēs</w:t>
      </w:r>
      <w:r w:rsidR="00894767">
        <w:rPr>
          <w:rFonts w:ascii="Times New Roman" w:eastAsia="Times New Roman" w:hAnsi="Times New Roman" w:cs="Times New Roman"/>
          <w:sz w:val="24"/>
          <w:szCs w:val="24"/>
          <w:lang w:val="lv-LV"/>
        </w:rPr>
        <w:t>;</w:t>
      </w:r>
    </w:p>
    <w:p w14:paraId="420164AB" w14:textId="77777777" w:rsidR="00910522" w:rsidRPr="008D1735" w:rsidRDefault="00910522" w:rsidP="000E4DBD">
      <w:pPr>
        <w:pStyle w:val="ListParagraph"/>
        <w:numPr>
          <w:ilvl w:val="2"/>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pēc iegūto un zaudēto grozu starpības visās spēlēs</w:t>
      </w:r>
      <w:r w:rsidR="00894767">
        <w:rPr>
          <w:rFonts w:ascii="Times New Roman" w:eastAsia="Times New Roman" w:hAnsi="Times New Roman" w:cs="Times New Roman"/>
          <w:sz w:val="24"/>
          <w:szCs w:val="24"/>
          <w:lang w:val="lv-LV"/>
        </w:rPr>
        <w:t>;</w:t>
      </w:r>
    </w:p>
    <w:p w14:paraId="4A7FCAF6" w14:textId="5007FE39" w:rsidR="008D1735" w:rsidRDefault="00910522" w:rsidP="000E4DBD">
      <w:pPr>
        <w:pStyle w:val="ListParagraph"/>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 xml:space="preserve">Sacensībās </w:t>
      </w:r>
      <w:r w:rsidR="00D71B59">
        <w:rPr>
          <w:rFonts w:ascii="Times New Roman" w:eastAsia="Times New Roman" w:hAnsi="Times New Roman" w:cs="Times New Roman"/>
          <w:sz w:val="24"/>
          <w:szCs w:val="24"/>
          <w:lang w:val="lv-LV"/>
        </w:rPr>
        <w:t>tiesā</w:t>
      </w:r>
      <w:r w:rsidRPr="008D1735">
        <w:rPr>
          <w:rFonts w:ascii="Times New Roman" w:eastAsia="Times New Roman" w:hAnsi="Times New Roman" w:cs="Times New Roman"/>
          <w:sz w:val="24"/>
          <w:szCs w:val="24"/>
          <w:lang w:val="lv-LV"/>
        </w:rPr>
        <w:t xml:space="preserve"> tikai LATVIJAS BASKETBOLA SAVIENĪBAS licencēti  tiesneši</w:t>
      </w:r>
      <w:r w:rsidR="00D415D4">
        <w:rPr>
          <w:rFonts w:ascii="Times New Roman" w:eastAsia="Times New Roman" w:hAnsi="Times New Roman" w:cs="Times New Roman"/>
          <w:sz w:val="24"/>
          <w:szCs w:val="24"/>
          <w:lang w:val="lv-LV"/>
        </w:rPr>
        <w:t xml:space="preserve"> un Latvija Jaunatnes līgas licencēti tiesneši </w:t>
      </w:r>
      <w:r w:rsidRPr="008D1735">
        <w:rPr>
          <w:rFonts w:ascii="Times New Roman" w:eastAsia="Times New Roman" w:hAnsi="Times New Roman" w:cs="Times New Roman"/>
          <w:sz w:val="24"/>
          <w:szCs w:val="24"/>
          <w:lang w:val="lv-LV"/>
        </w:rPr>
        <w:t xml:space="preserve"> un galdiņa </w:t>
      </w:r>
      <w:r w:rsidR="00D415D4">
        <w:rPr>
          <w:rFonts w:ascii="Times New Roman" w:eastAsia="Times New Roman" w:hAnsi="Times New Roman" w:cs="Times New Roman"/>
          <w:sz w:val="24"/>
          <w:szCs w:val="24"/>
          <w:lang w:val="lv-LV"/>
        </w:rPr>
        <w:t>sekretāri</w:t>
      </w:r>
      <w:r w:rsidR="00894767">
        <w:rPr>
          <w:rFonts w:ascii="Times New Roman" w:eastAsia="Times New Roman" w:hAnsi="Times New Roman" w:cs="Times New Roman"/>
          <w:sz w:val="24"/>
          <w:szCs w:val="24"/>
          <w:lang w:val="lv-LV"/>
        </w:rPr>
        <w:t>;</w:t>
      </w:r>
      <w:r w:rsidRPr="008D1735">
        <w:rPr>
          <w:rFonts w:ascii="Times New Roman" w:eastAsia="Times New Roman" w:hAnsi="Times New Roman" w:cs="Times New Roman"/>
          <w:sz w:val="24"/>
          <w:szCs w:val="24"/>
          <w:lang w:val="lv-LV"/>
        </w:rPr>
        <w:t xml:space="preserve"> </w:t>
      </w:r>
    </w:p>
    <w:p w14:paraId="297C2148" w14:textId="77777777" w:rsidR="00CD6B8F" w:rsidRDefault="00910522" w:rsidP="000E4DBD">
      <w:pPr>
        <w:pStyle w:val="ListParagraph"/>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 xml:space="preserve">Laukuma tiesnešiem un galdiņa </w:t>
      </w:r>
      <w:r w:rsidR="00D415D4">
        <w:rPr>
          <w:rFonts w:ascii="Times New Roman" w:eastAsia="Times New Roman" w:hAnsi="Times New Roman" w:cs="Times New Roman"/>
          <w:sz w:val="24"/>
          <w:szCs w:val="24"/>
          <w:lang w:val="lv-LV"/>
        </w:rPr>
        <w:t>sekretāriem</w:t>
      </w:r>
      <w:r w:rsidRPr="008D1735">
        <w:rPr>
          <w:rFonts w:ascii="Times New Roman" w:eastAsia="Times New Roman" w:hAnsi="Times New Roman" w:cs="Times New Roman"/>
          <w:sz w:val="24"/>
          <w:szCs w:val="24"/>
          <w:lang w:val="lv-LV"/>
        </w:rPr>
        <w:t xml:space="preserve"> jāievēro nolikuma un FIBA oficiālo </w:t>
      </w:r>
      <w:r w:rsidR="008D1735" w:rsidRPr="008D1735">
        <w:rPr>
          <w:rFonts w:ascii="Times New Roman" w:eastAsia="Times New Roman" w:hAnsi="Times New Roman" w:cs="Times New Roman"/>
          <w:sz w:val="24"/>
          <w:szCs w:val="24"/>
          <w:lang w:val="lv-LV"/>
        </w:rPr>
        <w:t>basketbola noteikumu prasības.</w:t>
      </w:r>
    </w:p>
    <w:p w14:paraId="239A2D37" w14:textId="32F9146E" w:rsidR="008D1735" w:rsidRDefault="008D1735" w:rsidP="00CD6B8F">
      <w:pPr>
        <w:pStyle w:val="ListParagraph"/>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 xml:space="preserve"> </w:t>
      </w:r>
      <w:r w:rsidR="00CD6B8F" w:rsidRPr="00CD6B8F">
        <w:rPr>
          <w:rFonts w:ascii="Times New Roman" w:eastAsia="Times New Roman" w:hAnsi="Times New Roman" w:cs="Times New Roman"/>
          <w:sz w:val="24"/>
          <w:szCs w:val="24"/>
          <w:lang w:val="lv-LV"/>
        </w:rPr>
        <w:t>Par jebkuru notikumu, kas saistīts ar konkrētu spēli un nav minēts nolikumā vai FIBA basketbola noteikumos, lēmumus pieņem čempionāta galvenais tiesnesis vai konkrētas spēles vecākais tiesnesis</w:t>
      </w:r>
      <w:r w:rsidR="00CD6B8F">
        <w:rPr>
          <w:rFonts w:ascii="Times New Roman" w:eastAsia="Times New Roman" w:hAnsi="Times New Roman" w:cs="Times New Roman"/>
          <w:sz w:val="24"/>
          <w:szCs w:val="24"/>
          <w:lang w:val="lv-LV"/>
        </w:rPr>
        <w:t>.</w:t>
      </w:r>
    </w:p>
    <w:p w14:paraId="53FFC24E" w14:textId="0B5A2032" w:rsidR="00900606" w:rsidRDefault="00900606" w:rsidP="00900606">
      <w:pPr>
        <w:pStyle w:val="ListParagraph"/>
        <w:numPr>
          <w:ilvl w:val="1"/>
          <w:numId w:val="3"/>
        </w:numPr>
        <w:spacing w:after="0"/>
        <w:jc w:val="both"/>
        <w:rPr>
          <w:rFonts w:ascii="Times New Roman" w:eastAsia="Times New Roman" w:hAnsi="Times New Roman" w:cs="Times New Roman"/>
          <w:sz w:val="24"/>
          <w:szCs w:val="24"/>
          <w:lang w:val="lv-LV"/>
        </w:rPr>
      </w:pPr>
      <w:r w:rsidRPr="00900606">
        <w:rPr>
          <w:rFonts w:ascii="Times New Roman" w:eastAsia="Times New Roman" w:hAnsi="Times New Roman" w:cs="Times New Roman"/>
          <w:sz w:val="24"/>
          <w:szCs w:val="24"/>
          <w:lang w:val="lv-LV"/>
        </w:rPr>
        <w:t>Komanda uz spēli var nokavēt ne vairāk kā 15 min., ja nokavē vairāk, komandai spēlē piešķir zaudējumu ar rezultātu 0 - 20, turnīra tabulā 0 punktu. Ja komanda ir iepriekš brīdinājusi galveno tiesnesi par nokavēšanos, tad gaida 1 stundu.</w:t>
      </w:r>
    </w:p>
    <w:p w14:paraId="1B91E4AD" w14:textId="53F9BBE1" w:rsidR="00900606" w:rsidRDefault="00900606" w:rsidP="00900606">
      <w:pPr>
        <w:pStyle w:val="ListParagraph"/>
        <w:numPr>
          <w:ilvl w:val="1"/>
          <w:numId w:val="3"/>
        </w:numPr>
        <w:spacing w:after="0"/>
        <w:jc w:val="both"/>
        <w:rPr>
          <w:rFonts w:ascii="Times New Roman" w:eastAsia="Times New Roman" w:hAnsi="Times New Roman" w:cs="Times New Roman"/>
          <w:sz w:val="24"/>
          <w:szCs w:val="24"/>
          <w:lang w:val="lv-LV"/>
        </w:rPr>
      </w:pPr>
      <w:r w:rsidRPr="00900606">
        <w:rPr>
          <w:rFonts w:ascii="Times New Roman" w:eastAsia="Times New Roman" w:hAnsi="Times New Roman" w:cs="Times New Roman"/>
          <w:sz w:val="24"/>
          <w:szCs w:val="24"/>
          <w:lang w:val="lv-LV"/>
        </w:rPr>
        <w:t>Katrā sporta spēļu zālē, kur notiek novada čempionāta spēles, spēļu laikā obligāti ir jābūt medicīnas aptieciņai.</w:t>
      </w:r>
    </w:p>
    <w:p w14:paraId="2EA988F8" w14:textId="63FD1893" w:rsidR="00900606" w:rsidRPr="008D1735" w:rsidRDefault="00900606" w:rsidP="00900606">
      <w:pPr>
        <w:pStyle w:val="ListParagraph"/>
        <w:numPr>
          <w:ilvl w:val="1"/>
          <w:numId w:val="3"/>
        </w:numPr>
        <w:spacing w:after="0"/>
        <w:jc w:val="both"/>
        <w:rPr>
          <w:rFonts w:ascii="Times New Roman" w:eastAsia="Times New Roman" w:hAnsi="Times New Roman" w:cs="Times New Roman"/>
          <w:sz w:val="24"/>
          <w:szCs w:val="24"/>
          <w:lang w:val="lv-LV"/>
        </w:rPr>
      </w:pPr>
      <w:r w:rsidRPr="00900606">
        <w:rPr>
          <w:rFonts w:ascii="Times New Roman" w:eastAsia="Times New Roman" w:hAnsi="Times New Roman" w:cs="Times New Roman"/>
          <w:sz w:val="24"/>
          <w:szCs w:val="24"/>
          <w:lang w:val="lv-LV"/>
        </w:rPr>
        <w:t>Iesniedzot protestu, komanda</w:t>
      </w:r>
      <w:r>
        <w:rPr>
          <w:rFonts w:ascii="Times New Roman" w:eastAsia="Times New Roman" w:hAnsi="Times New Roman" w:cs="Times New Roman"/>
          <w:sz w:val="24"/>
          <w:szCs w:val="24"/>
          <w:lang w:val="lv-LV"/>
        </w:rPr>
        <w:t>i</w:t>
      </w:r>
      <w:r w:rsidRPr="00900606">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jāiemaksā </w:t>
      </w:r>
      <w:r w:rsidRPr="00900606">
        <w:rPr>
          <w:rFonts w:ascii="Times New Roman" w:eastAsia="Times New Roman" w:hAnsi="Times New Roman" w:cs="Times New Roman"/>
          <w:sz w:val="24"/>
          <w:szCs w:val="24"/>
          <w:lang w:val="lv-LV"/>
        </w:rPr>
        <w:t xml:space="preserve">100 </w:t>
      </w:r>
      <w:proofErr w:type="spellStart"/>
      <w:r w:rsidRPr="00900606">
        <w:rPr>
          <w:rFonts w:ascii="Times New Roman" w:eastAsia="Times New Roman" w:hAnsi="Times New Roman" w:cs="Times New Roman"/>
          <w:sz w:val="24"/>
          <w:szCs w:val="24"/>
          <w:lang w:val="lv-LV"/>
        </w:rPr>
        <w:t>euro</w:t>
      </w:r>
      <w:proofErr w:type="spellEnd"/>
      <w:r w:rsidRPr="00900606">
        <w:rPr>
          <w:rFonts w:ascii="Times New Roman" w:eastAsia="Times New Roman" w:hAnsi="Times New Roman" w:cs="Times New Roman"/>
          <w:sz w:val="24"/>
          <w:szCs w:val="24"/>
          <w:lang w:val="lv-LV"/>
        </w:rPr>
        <w:t xml:space="preserve"> trīs dienu laikā. Ja protestu novada basketbola federācijas STK apmierina, tad komandai naudu atgriež atpakaļ.</w:t>
      </w:r>
    </w:p>
    <w:p w14:paraId="6CC55565" w14:textId="77777777" w:rsidR="00F32145" w:rsidRPr="008D1735" w:rsidRDefault="008D1735" w:rsidP="0079316E">
      <w:pPr>
        <w:pStyle w:val="ListParagraph"/>
        <w:numPr>
          <w:ilvl w:val="0"/>
          <w:numId w:val="3"/>
        </w:numPr>
        <w:spacing w:after="0" w:line="360" w:lineRule="auto"/>
        <w:jc w:val="both"/>
        <w:rPr>
          <w:rFonts w:ascii="Times New Roman" w:eastAsia="Times New Roman" w:hAnsi="Times New Roman" w:cs="Times New Roman"/>
          <w:b/>
          <w:i/>
          <w:sz w:val="28"/>
          <w:szCs w:val="28"/>
          <w:lang w:val="lv-LV"/>
        </w:rPr>
      </w:pPr>
      <w:r>
        <w:rPr>
          <w:rFonts w:ascii="Times New Roman" w:eastAsia="Times New Roman" w:hAnsi="Times New Roman" w:cs="Times New Roman"/>
          <w:sz w:val="24"/>
          <w:szCs w:val="24"/>
          <w:lang w:val="lv-LV"/>
        </w:rPr>
        <w:t xml:space="preserve"> </w:t>
      </w:r>
      <w:r w:rsidR="0008648C" w:rsidRPr="008D1735">
        <w:rPr>
          <w:rFonts w:ascii="Times New Roman" w:eastAsia="Times New Roman" w:hAnsi="Times New Roman" w:cs="Times New Roman"/>
          <w:b/>
          <w:i/>
          <w:sz w:val="28"/>
          <w:szCs w:val="28"/>
          <w:lang w:val="lv-LV"/>
        </w:rPr>
        <w:t>FINANSĒŠANA</w:t>
      </w:r>
    </w:p>
    <w:p w14:paraId="450E00C3" w14:textId="7712E995" w:rsidR="00B84348" w:rsidRPr="00E46567" w:rsidRDefault="00900606" w:rsidP="00900606">
      <w:pPr>
        <w:numPr>
          <w:ilvl w:val="1"/>
          <w:numId w:val="3"/>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Komandu komandējošās organizācijas un iestādes</w:t>
      </w:r>
      <w:r w:rsidRPr="00900606">
        <w:rPr>
          <w:rFonts w:ascii="Times New Roman" w:hAnsi="Times New Roman" w:cs="Times New Roman"/>
          <w:sz w:val="24"/>
          <w:szCs w:val="24"/>
          <w:lang w:val="lv-LV"/>
        </w:rPr>
        <w:t xml:space="preserve"> sedz izdevumus, kas saistīti ar komandas pied</w:t>
      </w:r>
      <w:r>
        <w:rPr>
          <w:rFonts w:ascii="Times New Roman" w:hAnsi="Times New Roman" w:cs="Times New Roman"/>
          <w:sz w:val="24"/>
          <w:szCs w:val="24"/>
          <w:lang w:val="lv-LV"/>
        </w:rPr>
        <w:t xml:space="preserve">alīšanos sacensībās, </w:t>
      </w:r>
      <w:r w:rsidRPr="00900606">
        <w:rPr>
          <w:rFonts w:ascii="Times New Roman" w:hAnsi="Times New Roman" w:cs="Times New Roman"/>
          <w:sz w:val="24"/>
          <w:szCs w:val="24"/>
          <w:lang w:val="lv-LV"/>
        </w:rPr>
        <w:t>savas komandas transporta</w:t>
      </w:r>
      <w:r>
        <w:rPr>
          <w:rFonts w:ascii="Times New Roman" w:hAnsi="Times New Roman" w:cs="Times New Roman"/>
          <w:sz w:val="24"/>
          <w:szCs w:val="24"/>
          <w:lang w:val="lv-LV"/>
        </w:rPr>
        <w:t>, ēdināšanas un citus izdevumus</w:t>
      </w:r>
      <w:r w:rsidR="00B84348" w:rsidRPr="00E46567">
        <w:rPr>
          <w:rFonts w:ascii="Times New Roman" w:hAnsi="Times New Roman" w:cs="Times New Roman"/>
          <w:sz w:val="24"/>
          <w:szCs w:val="24"/>
          <w:lang w:val="lv-LV"/>
        </w:rPr>
        <w:t>;</w:t>
      </w:r>
    </w:p>
    <w:p w14:paraId="454016E0" w14:textId="3566C649" w:rsidR="00B84348" w:rsidRPr="00E91726" w:rsidRDefault="00E91726" w:rsidP="00E91726">
      <w:pPr>
        <w:numPr>
          <w:ilvl w:val="1"/>
          <w:numId w:val="3"/>
        </w:numPr>
        <w:spacing w:after="0"/>
        <w:jc w:val="both"/>
        <w:rPr>
          <w:rFonts w:ascii="Times New Roman" w:hAnsi="Times New Roman" w:cs="Times New Roman"/>
          <w:bCs/>
          <w:sz w:val="24"/>
          <w:szCs w:val="24"/>
          <w:lang w:val="lv-LV"/>
        </w:rPr>
      </w:pPr>
      <w:r>
        <w:rPr>
          <w:rFonts w:ascii="Times New Roman" w:hAnsi="Times New Roman" w:cs="Times New Roman"/>
          <w:bCs/>
          <w:sz w:val="24"/>
          <w:szCs w:val="24"/>
          <w:lang w:val="lv-LV"/>
        </w:rPr>
        <w:t>Augšdaugavas</w:t>
      </w:r>
      <w:r w:rsidRPr="00E91726">
        <w:rPr>
          <w:rFonts w:ascii="Times New Roman" w:hAnsi="Times New Roman" w:cs="Times New Roman"/>
          <w:bCs/>
          <w:sz w:val="24"/>
          <w:szCs w:val="24"/>
          <w:lang w:val="lv-LV"/>
        </w:rPr>
        <w:t xml:space="preserve"> novada komandas ir atbrīvotas no dalības</w:t>
      </w:r>
      <w:r>
        <w:rPr>
          <w:rFonts w:ascii="Times New Roman" w:hAnsi="Times New Roman" w:cs="Times New Roman"/>
          <w:bCs/>
          <w:sz w:val="24"/>
          <w:szCs w:val="24"/>
          <w:lang w:val="lv-LV"/>
        </w:rPr>
        <w:t xml:space="preserve"> maksas. Citu pašvaldību vai organizāciju</w:t>
      </w:r>
      <w:r w:rsidRPr="00E91726">
        <w:rPr>
          <w:rFonts w:ascii="Times New Roman" w:hAnsi="Times New Roman" w:cs="Times New Roman"/>
          <w:bCs/>
          <w:sz w:val="24"/>
          <w:szCs w:val="24"/>
          <w:lang w:val="lv-LV"/>
        </w:rPr>
        <w:t xml:space="preserve"> komandām dalības ma</w:t>
      </w:r>
      <w:r>
        <w:rPr>
          <w:rFonts w:ascii="Times New Roman" w:hAnsi="Times New Roman" w:cs="Times New Roman"/>
          <w:bCs/>
          <w:sz w:val="24"/>
          <w:szCs w:val="24"/>
          <w:lang w:val="lv-LV"/>
        </w:rPr>
        <w:t xml:space="preserve">ksa </w:t>
      </w:r>
      <w:r w:rsidR="002E407E">
        <w:rPr>
          <w:rFonts w:ascii="Times New Roman" w:hAnsi="Times New Roman" w:cs="Times New Roman"/>
          <w:bCs/>
          <w:sz w:val="24"/>
          <w:szCs w:val="24"/>
          <w:lang w:val="lv-LV"/>
        </w:rPr>
        <w:t>30</w:t>
      </w:r>
      <w:r w:rsidRPr="00E91726">
        <w:rPr>
          <w:rFonts w:ascii="Times New Roman" w:hAnsi="Times New Roman" w:cs="Times New Roman"/>
          <w:bCs/>
          <w:sz w:val="24"/>
          <w:szCs w:val="24"/>
          <w:lang w:val="lv-LV"/>
        </w:rPr>
        <w:t xml:space="preserve">0 </w:t>
      </w:r>
      <w:proofErr w:type="spellStart"/>
      <w:r w:rsidRPr="00E91726">
        <w:rPr>
          <w:rFonts w:ascii="Times New Roman" w:hAnsi="Times New Roman" w:cs="Times New Roman"/>
          <w:bCs/>
          <w:sz w:val="24"/>
          <w:szCs w:val="24"/>
          <w:lang w:val="lv-LV"/>
        </w:rPr>
        <w:t>euro</w:t>
      </w:r>
      <w:proofErr w:type="spellEnd"/>
      <w:r w:rsidRPr="00E91726">
        <w:rPr>
          <w:rFonts w:ascii="Times New Roman" w:hAnsi="Times New Roman" w:cs="Times New Roman"/>
          <w:bCs/>
          <w:sz w:val="24"/>
          <w:szCs w:val="24"/>
          <w:lang w:val="lv-LV"/>
        </w:rPr>
        <w:t>.  Pārējos izdevumus, kas saistīti ar sacensību organizāciju, sarīkošanu, apbalvošanu, atribūtikas</w:t>
      </w:r>
      <w:r w:rsidR="00154ADE">
        <w:rPr>
          <w:rFonts w:ascii="Times New Roman" w:hAnsi="Times New Roman" w:cs="Times New Roman"/>
          <w:bCs/>
          <w:sz w:val="24"/>
          <w:szCs w:val="24"/>
          <w:lang w:val="lv-LV"/>
        </w:rPr>
        <w:t xml:space="preserve"> izgatavošanu apmaksā Augšdaugavas</w:t>
      </w:r>
      <w:r w:rsidRPr="00E91726">
        <w:rPr>
          <w:rFonts w:ascii="Times New Roman" w:hAnsi="Times New Roman" w:cs="Times New Roman"/>
          <w:bCs/>
          <w:sz w:val="24"/>
          <w:szCs w:val="24"/>
          <w:lang w:val="lv-LV"/>
        </w:rPr>
        <w:t xml:space="preserve"> novada</w:t>
      </w:r>
      <w:r w:rsidR="00154ADE">
        <w:rPr>
          <w:rFonts w:ascii="Times New Roman" w:hAnsi="Times New Roman" w:cs="Times New Roman"/>
          <w:bCs/>
          <w:sz w:val="24"/>
          <w:szCs w:val="24"/>
          <w:lang w:val="lv-LV"/>
        </w:rPr>
        <w:t xml:space="preserve"> pašvaldības</w:t>
      </w:r>
      <w:r w:rsidRPr="00E91726">
        <w:rPr>
          <w:rFonts w:ascii="Times New Roman" w:hAnsi="Times New Roman" w:cs="Times New Roman"/>
          <w:bCs/>
          <w:sz w:val="24"/>
          <w:szCs w:val="24"/>
          <w:lang w:val="lv-LV"/>
        </w:rPr>
        <w:t xml:space="preserve"> </w:t>
      </w:r>
      <w:r w:rsidRPr="00E91726">
        <w:rPr>
          <w:rFonts w:ascii="Times New Roman" w:hAnsi="Times New Roman" w:cs="Times New Roman"/>
          <w:bCs/>
          <w:sz w:val="24"/>
          <w:szCs w:val="24"/>
          <w:lang w:val="lv-LV"/>
        </w:rPr>
        <w:lastRenderedPageBreak/>
        <w:t xml:space="preserve">dome. Katra komanda ir atbildīga par komandai, vai tās dalībniekiem uzliktās soda naudas nomaksu, atbilstoši nolikuma un disciplinārā reglamenta prasībām. </w:t>
      </w:r>
      <w:r w:rsidRPr="00E91726">
        <w:rPr>
          <w:rFonts w:ascii="Times New Roman" w:hAnsi="Times New Roman" w:cs="Times New Roman"/>
          <w:bCs/>
          <w:sz w:val="24"/>
          <w:szCs w:val="24"/>
          <w:lang w:val="lv-LV"/>
        </w:rPr>
        <w:tab/>
      </w:r>
      <w:r w:rsidR="00B84348" w:rsidRPr="00E91726">
        <w:rPr>
          <w:rFonts w:ascii="Times New Roman" w:hAnsi="Times New Roman" w:cs="Times New Roman"/>
          <w:bCs/>
          <w:sz w:val="24"/>
          <w:szCs w:val="24"/>
          <w:lang w:val="lv-LV"/>
        </w:rPr>
        <w:t>;</w:t>
      </w:r>
    </w:p>
    <w:p w14:paraId="46BA67A4" w14:textId="61A00FB8" w:rsidR="00B84348" w:rsidRPr="00F56146" w:rsidRDefault="00B84348" w:rsidP="00A17CBF">
      <w:pPr>
        <w:numPr>
          <w:ilvl w:val="1"/>
          <w:numId w:val="3"/>
        </w:numPr>
        <w:spacing w:after="0"/>
        <w:jc w:val="both"/>
        <w:rPr>
          <w:rFonts w:ascii="Times New Roman" w:hAnsi="Times New Roman" w:cs="Times New Roman"/>
          <w:sz w:val="24"/>
          <w:szCs w:val="24"/>
          <w:lang w:val="lv-LV"/>
        </w:rPr>
      </w:pPr>
      <w:r w:rsidRPr="000B0BBE">
        <w:rPr>
          <w:rFonts w:ascii="Times New Roman" w:hAnsi="Times New Roman" w:cs="Times New Roman"/>
          <w:sz w:val="24"/>
          <w:szCs w:val="24"/>
          <w:lang w:val="lv-LV"/>
        </w:rPr>
        <w:t xml:space="preserve">Visa summa par dalību čempionātā ir jāsamaksā līdz </w:t>
      </w:r>
      <w:r w:rsidRPr="00F56146">
        <w:rPr>
          <w:rFonts w:ascii="Times New Roman" w:hAnsi="Times New Roman" w:cs="Times New Roman"/>
          <w:b/>
          <w:bCs/>
          <w:sz w:val="24"/>
          <w:szCs w:val="24"/>
          <w:lang w:val="lv-LV"/>
        </w:rPr>
        <w:t>1</w:t>
      </w:r>
      <w:r w:rsidR="00F56146" w:rsidRPr="00F56146">
        <w:rPr>
          <w:rFonts w:ascii="Times New Roman" w:hAnsi="Times New Roman" w:cs="Times New Roman"/>
          <w:b/>
          <w:bCs/>
          <w:sz w:val="24"/>
          <w:szCs w:val="24"/>
          <w:lang w:val="lv-LV"/>
        </w:rPr>
        <w:t>5</w:t>
      </w:r>
      <w:r w:rsidRPr="00F56146">
        <w:rPr>
          <w:rFonts w:ascii="Times New Roman" w:hAnsi="Times New Roman" w:cs="Times New Roman"/>
          <w:b/>
          <w:bCs/>
          <w:sz w:val="24"/>
          <w:szCs w:val="24"/>
          <w:lang w:val="lv-LV"/>
        </w:rPr>
        <w:t>.12.2021;</w:t>
      </w:r>
      <w:r w:rsidRPr="00F56146">
        <w:rPr>
          <w:rFonts w:ascii="Times New Roman" w:hAnsi="Times New Roman" w:cs="Times New Roman"/>
          <w:sz w:val="24"/>
          <w:szCs w:val="24"/>
          <w:lang w:val="lv-LV"/>
        </w:rPr>
        <w:t xml:space="preserve">  </w:t>
      </w:r>
    </w:p>
    <w:p w14:paraId="1735FF18" w14:textId="46B8062B" w:rsidR="005D1EAA" w:rsidRDefault="00B84348" w:rsidP="002467AC">
      <w:pPr>
        <w:numPr>
          <w:ilvl w:val="1"/>
          <w:numId w:val="3"/>
        </w:numPr>
        <w:spacing w:after="0"/>
        <w:jc w:val="both"/>
        <w:rPr>
          <w:rFonts w:ascii="Times New Roman" w:hAnsi="Times New Roman" w:cs="Times New Roman"/>
          <w:sz w:val="24"/>
          <w:szCs w:val="24"/>
          <w:lang w:val="lv-LV"/>
        </w:rPr>
      </w:pPr>
      <w:r w:rsidRPr="00E91726">
        <w:rPr>
          <w:rFonts w:ascii="Times New Roman" w:hAnsi="Times New Roman" w:cs="Times New Roman"/>
          <w:sz w:val="24"/>
          <w:szCs w:val="24"/>
          <w:lang w:val="lv-LV"/>
        </w:rPr>
        <w:t xml:space="preserve"> </w:t>
      </w:r>
      <w:r w:rsidR="00E91726" w:rsidRPr="00E91726">
        <w:rPr>
          <w:rFonts w:ascii="Times New Roman" w:hAnsi="Times New Roman" w:cs="Times New Roman"/>
          <w:sz w:val="24"/>
          <w:szCs w:val="24"/>
          <w:lang w:val="lv-LV"/>
        </w:rPr>
        <w:t>Naudu jāpārskaita uz kontu: “Grozs” Daugavpils rajona basketbola</w:t>
      </w:r>
      <w:r w:rsidR="00E91726">
        <w:rPr>
          <w:rFonts w:ascii="Times New Roman" w:hAnsi="Times New Roman" w:cs="Times New Roman"/>
          <w:sz w:val="24"/>
          <w:szCs w:val="24"/>
          <w:lang w:val="lv-LV"/>
        </w:rPr>
        <w:t xml:space="preserve"> klubs, </w:t>
      </w:r>
      <w:proofErr w:type="spellStart"/>
      <w:r w:rsidR="00E91726">
        <w:rPr>
          <w:rFonts w:ascii="Times New Roman" w:hAnsi="Times New Roman" w:cs="Times New Roman"/>
          <w:sz w:val="24"/>
          <w:szCs w:val="24"/>
          <w:lang w:val="lv-LV"/>
        </w:rPr>
        <w:t>reģ</w:t>
      </w:r>
      <w:proofErr w:type="spellEnd"/>
      <w:r w:rsidR="00E91726">
        <w:rPr>
          <w:rFonts w:ascii="Times New Roman" w:hAnsi="Times New Roman" w:cs="Times New Roman"/>
          <w:sz w:val="24"/>
          <w:szCs w:val="24"/>
          <w:lang w:val="lv-LV"/>
        </w:rPr>
        <w:t>. numurs:</w:t>
      </w:r>
      <w:r w:rsidR="00E91726" w:rsidRPr="002E407E">
        <w:rPr>
          <w:lang w:val="lv-LV"/>
        </w:rPr>
        <w:t xml:space="preserve"> </w:t>
      </w:r>
      <w:r w:rsidR="002467AC" w:rsidRPr="002E407E">
        <w:rPr>
          <w:lang w:val="lv-LV"/>
        </w:rPr>
        <w:t>40008056252</w:t>
      </w:r>
      <w:r w:rsidR="00E91726" w:rsidRPr="00E91726">
        <w:rPr>
          <w:rFonts w:ascii="Times New Roman" w:hAnsi="Times New Roman" w:cs="Times New Roman"/>
          <w:sz w:val="24"/>
          <w:szCs w:val="24"/>
          <w:lang w:val="lv-LV"/>
        </w:rPr>
        <w:t xml:space="preserve">, banka: AS </w:t>
      </w:r>
      <w:proofErr w:type="spellStart"/>
      <w:r w:rsidR="002E407E">
        <w:rPr>
          <w:rFonts w:ascii="Times New Roman" w:hAnsi="Times New Roman" w:cs="Times New Roman"/>
          <w:sz w:val="24"/>
          <w:szCs w:val="24"/>
          <w:lang w:val="lv-LV"/>
        </w:rPr>
        <w:t>Sedbank</w:t>
      </w:r>
      <w:proofErr w:type="spellEnd"/>
      <w:r w:rsidR="002E407E">
        <w:rPr>
          <w:rFonts w:ascii="Times New Roman" w:hAnsi="Times New Roman" w:cs="Times New Roman"/>
          <w:sz w:val="24"/>
          <w:szCs w:val="24"/>
          <w:lang w:val="lv-LV"/>
        </w:rPr>
        <w:t>, HABALV22,</w:t>
      </w:r>
      <w:r w:rsidR="00E91726" w:rsidRPr="00E91726">
        <w:rPr>
          <w:rFonts w:ascii="Times New Roman" w:hAnsi="Times New Roman" w:cs="Times New Roman"/>
          <w:sz w:val="24"/>
          <w:szCs w:val="24"/>
          <w:lang w:val="lv-LV"/>
        </w:rPr>
        <w:t xml:space="preserve"> kont</w:t>
      </w:r>
      <w:r w:rsidR="00E91726">
        <w:rPr>
          <w:rFonts w:ascii="Times New Roman" w:hAnsi="Times New Roman" w:cs="Times New Roman"/>
          <w:sz w:val="24"/>
          <w:szCs w:val="24"/>
          <w:lang w:val="lv-LV"/>
        </w:rPr>
        <w:t xml:space="preserve">a numurs: </w:t>
      </w:r>
      <w:r w:rsidR="00E91726" w:rsidRPr="00E91726">
        <w:rPr>
          <w:rFonts w:ascii="Times New Roman" w:hAnsi="Times New Roman" w:cs="Times New Roman"/>
          <w:sz w:val="24"/>
          <w:szCs w:val="24"/>
          <w:lang w:val="lv-LV"/>
        </w:rPr>
        <w:t>LV</w:t>
      </w:r>
      <w:r w:rsidR="002E407E">
        <w:rPr>
          <w:rFonts w:ascii="Times New Roman" w:hAnsi="Times New Roman" w:cs="Times New Roman"/>
          <w:sz w:val="24"/>
          <w:szCs w:val="24"/>
          <w:lang w:val="lv-LV"/>
        </w:rPr>
        <w:t>16HABA0551005328715</w:t>
      </w:r>
      <w:r w:rsidR="002467AC">
        <w:rPr>
          <w:rFonts w:ascii="Times New Roman" w:hAnsi="Times New Roman" w:cs="Times New Roman"/>
          <w:sz w:val="24"/>
          <w:szCs w:val="24"/>
          <w:lang w:val="lv-LV"/>
        </w:rPr>
        <w:t>;</w:t>
      </w:r>
    </w:p>
    <w:p w14:paraId="0D87F7AA" w14:textId="77777777" w:rsidR="00B137EA" w:rsidRPr="008D1735" w:rsidRDefault="0008648C" w:rsidP="0079316E">
      <w:pPr>
        <w:pStyle w:val="ListParagraph"/>
        <w:numPr>
          <w:ilvl w:val="0"/>
          <w:numId w:val="3"/>
        </w:numPr>
        <w:spacing w:after="0" w:line="360" w:lineRule="auto"/>
        <w:jc w:val="both"/>
        <w:outlineLvl w:val="1"/>
        <w:rPr>
          <w:rFonts w:ascii="Times New Roman" w:eastAsia="Times New Roman" w:hAnsi="Times New Roman" w:cs="Times New Roman"/>
          <w:b/>
          <w:bCs/>
          <w:i/>
          <w:sz w:val="28"/>
          <w:szCs w:val="28"/>
          <w:lang w:val="lv-LV"/>
        </w:rPr>
      </w:pPr>
      <w:r w:rsidRPr="008D1735">
        <w:rPr>
          <w:rFonts w:ascii="Times New Roman" w:eastAsia="Times New Roman" w:hAnsi="Times New Roman" w:cs="Times New Roman"/>
          <w:b/>
          <w:bCs/>
          <w:i/>
          <w:sz w:val="28"/>
          <w:szCs w:val="28"/>
          <w:lang w:val="lv-LV"/>
        </w:rPr>
        <w:t>APBALVOŠANA</w:t>
      </w:r>
    </w:p>
    <w:p w14:paraId="3434F439" w14:textId="7A580E16" w:rsidR="00410C97" w:rsidRPr="008D1735" w:rsidRDefault="00410C97" w:rsidP="00A17CBF">
      <w:pPr>
        <w:pStyle w:val="ListParagraph"/>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Pēc fināla spēles notiks</w:t>
      </w:r>
      <w:r w:rsidR="00C43D13" w:rsidRPr="008D1735">
        <w:rPr>
          <w:rFonts w:ascii="Times New Roman" w:eastAsia="Times New Roman" w:hAnsi="Times New Roman" w:cs="Times New Roman"/>
          <w:sz w:val="24"/>
          <w:szCs w:val="24"/>
          <w:lang w:val="lv-LV"/>
        </w:rPr>
        <w:t xml:space="preserve"> </w:t>
      </w:r>
      <w:r w:rsidRPr="008D1735">
        <w:rPr>
          <w:rFonts w:ascii="Times New Roman" w:eastAsia="Times New Roman" w:hAnsi="Times New Roman" w:cs="Times New Roman"/>
          <w:sz w:val="24"/>
          <w:szCs w:val="24"/>
          <w:lang w:val="lv-LV"/>
        </w:rPr>
        <w:t>apbalvošan</w:t>
      </w:r>
      <w:r w:rsidR="002467AC">
        <w:rPr>
          <w:rFonts w:ascii="Times New Roman" w:eastAsia="Times New Roman" w:hAnsi="Times New Roman" w:cs="Times New Roman"/>
          <w:sz w:val="24"/>
          <w:szCs w:val="24"/>
          <w:lang w:val="lv-LV"/>
        </w:rPr>
        <w:t>as ceremonija, kurā tiks pasnieg</w:t>
      </w:r>
      <w:r w:rsidRPr="008D1735">
        <w:rPr>
          <w:rFonts w:ascii="Times New Roman" w:eastAsia="Times New Roman" w:hAnsi="Times New Roman" w:cs="Times New Roman"/>
          <w:sz w:val="24"/>
          <w:szCs w:val="24"/>
          <w:lang w:val="lv-LV"/>
        </w:rPr>
        <w:t>tas speciālbalvas če</w:t>
      </w:r>
      <w:r w:rsidR="00894767">
        <w:rPr>
          <w:rFonts w:ascii="Times New Roman" w:eastAsia="Times New Roman" w:hAnsi="Times New Roman" w:cs="Times New Roman"/>
          <w:sz w:val="24"/>
          <w:szCs w:val="24"/>
          <w:lang w:val="lv-LV"/>
        </w:rPr>
        <w:t>mpionāta labākajiem spēlētājiem;</w:t>
      </w:r>
      <w:r w:rsidRPr="008D1735">
        <w:rPr>
          <w:rFonts w:ascii="Times New Roman" w:eastAsia="Times New Roman" w:hAnsi="Times New Roman" w:cs="Times New Roman"/>
          <w:sz w:val="24"/>
          <w:szCs w:val="24"/>
          <w:lang w:val="lv-LV"/>
        </w:rPr>
        <w:t xml:space="preserve"> </w:t>
      </w:r>
    </w:p>
    <w:p w14:paraId="6E8A02C6" w14:textId="6A705E67" w:rsidR="00410C97" w:rsidRDefault="00410C97" w:rsidP="00A17CBF">
      <w:pPr>
        <w:pStyle w:val="ListParagraph"/>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Komandas</w:t>
      </w:r>
      <w:r w:rsidR="00C43D13" w:rsidRPr="008D1735">
        <w:rPr>
          <w:rFonts w:ascii="Times New Roman" w:eastAsia="Times New Roman" w:hAnsi="Times New Roman" w:cs="Times New Roman"/>
          <w:sz w:val="24"/>
          <w:szCs w:val="24"/>
          <w:lang w:val="lv-LV"/>
        </w:rPr>
        <w:t xml:space="preserve"> </w:t>
      </w:r>
      <w:r w:rsidRPr="008D1735">
        <w:rPr>
          <w:rFonts w:ascii="Times New Roman" w:eastAsia="Times New Roman" w:hAnsi="Times New Roman" w:cs="Times New Roman"/>
          <w:sz w:val="24"/>
          <w:szCs w:val="24"/>
          <w:lang w:val="lv-LV"/>
        </w:rPr>
        <w:t>par 1.-3. vietām tiek apbalvotas ar kausiem un medaļām</w:t>
      </w:r>
      <w:r w:rsidR="000451B5">
        <w:rPr>
          <w:rFonts w:ascii="Times New Roman" w:eastAsia="Times New Roman" w:hAnsi="Times New Roman" w:cs="Times New Roman"/>
          <w:sz w:val="24"/>
          <w:szCs w:val="24"/>
          <w:lang w:val="lv-LV"/>
        </w:rPr>
        <w:t>.</w:t>
      </w:r>
    </w:p>
    <w:p w14:paraId="1E3869F3" w14:textId="77777777" w:rsidR="00A17CBF" w:rsidRPr="00A17CBF" w:rsidRDefault="00A17CBF" w:rsidP="00A17CBF">
      <w:pPr>
        <w:spacing w:after="0"/>
        <w:jc w:val="both"/>
        <w:rPr>
          <w:rFonts w:ascii="Times New Roman" w:eastAsia="Times New Roman" w:hAnsi="Times New Roman" w:cs="Times New Roman"/>
          <w:sz w:val="24"/>
          <w:szCs w:val="24"/>
          <w:lang w:val="lv-LV"/>
        </w:rPr>
      </w:pPr>
    </w:p>
    <w:p w14:paraId="66CE7553" w14:textId="056D8EB3" w:rsidR="00D415D4" w:rsidRPr="00281D72" w:rsidRDefault="00D415D4" w:rsidP="0079316E">
      <w:pPr>
        <w:numPr>
          <w:ilvl w:val="0"/>
          <w:numId w:val="3"/>
        </w:numPr>
        <w:spacing w:after="0" w:line="360" w:lineRule="auto"/>
        <w:jc w:val="both"/>
        <w:rPr>
          <w:rFonts w:ascii="Times New Roman" w:hAnsi="Times New Roman" w:cs="Times New Roman"/>
          <w:b/>
          <w:i/>
          <w:sz w:val="32"/>
          <w:szCs w:val="32"/>
          <w:lang w:val="lv-LV"/>
        </w:rPr>
      </w:pPr>
      <w:r w:rsidRPr="00281D72">
        <w:rPr>
          <w:rFonts w:ascii="Times New Roman" w:hAnsi="Times New Roman" w:cs="Times New Roman"/>
          <w:b/>
          <w:i/>
          <w:sz w:val="32"/>
          <w:szCs w:val="32"/>
          <w:lang w:val="lv-LV"/>
        </w:rPr>
        <w:t>Disciplinārais reglaments</w:t>
      </w:r>
    </w:p>
    <w:p w14:paraId="3426DEA2" w14:textId="289EA3DA" w:rsidR="00D415D4" w:rsidRDefault="00D415D4" w:rsidP="00A17CBF">
      <w:pPr>
        <w:pStyle w:val="ListParagraph"/>
        <w:numPr>
          <w:ilvl w:val="1"/>
          <w:numId w:val="3"/>
        </w:numPr>
        <w:spacing w:after="0"/>
        <w:jc w:val="both"/>
        <w:rPr>
          <w:rFonts w:ascii="Times New Roman" w:hAnsi="Times New Roman" w:cs="Times New Roman"/>
          <w:sz w:val="24"/>
          <w:szCs w:val="24"/>
          <w:lang w:val="lv-LV"/>
        </w:rPr>
      </w:pPr>
      <w:r w:rsidRPr="00F108F8">
        <w:rPr>
          <w:rFonts w:ascii="Times New Roman" w:hAnsi="Times New Roman" w:cs="Times New Roman"/>
          <w:sz w:val="24"/>
          <w:szCs w:val="24"/>
          <w:lang w:val="lv-LV"/>
        </w:rPr>
        <w:t xml:space="preserve">Par diskvalificējošo piezīmi jebkuram spēles dalībniekam, sods automātiski izlaiž nākamo spēli, ja dalībnieks atkārtoti iegūs diskvalificējošo piezīmi, tad viņš automātiski izlaiž 2 /divas/ nākamās spēles. </w:t>
      </w:r>
    </w:p>
    <w:p w14:paraId="2DF977E7" w14:textId="76080A2C" w:rsidR="008A219A" w:rsidRPr="008A219A" w:rsidRDefault="008A219A" w:rsidP="008A219A">
      <w:pPr>
        <w:pStyle w:val="ListParagraph"/>
        <w:numPr>
          <w:ilvl w:val="1"/>
          <w:numId w:val="3"/>
        </w:numPr>
        <w:spacing w:after="0"/>
        <w:jc w:val="both"/>
        <w:rPr>
          <w:rFonts w:ascii="Times New Roman" w:hAnsi="Times New Roman" w:cs="Times New Roman"/>
          <w:sz w:val="24"/>
          <w:szCs w:val="24"/>
          <w:lang w:val="lv-LV"/>
        </w:rPr>
      </w:pPr>
      <w:r w:rsidRPr="008A219A">
        <w:rPr>
          <w:rFonts w:ascii="Times New Roman" w:hAnsi="Times New Roman" w:cs="Times New Roman"/>
          <w:sz w:val="24"/>
          <w:szCs w:val="24"/>
          <w:lang w:val="lv-LV"/>
        </w:rPr>
        <w:t xml:space="preserve"> Jā spēles dalībnieks čempionāta laikā saņem trīs tehnisk</w:t>
      </w:r>
      <w:r w:rsidR="00C36C97">
        <w:rPr>
          <w:rFonts w:ascii="Times New Roman" w:hAnsi="Times New Roman" w:cs="Times New Roman"/>
          <w:sz w:val="24"/>
          <w:szCs w:val="24"/>
          <w:lang w:val="lv-LV"/>
        </w:rPr>
        <w:t>ā</w:t>
      </w:r>
      <w:r w:rsidRPr="008A219A">
        <w:rPr>
          <w:rFonts w:ascii="Times New Roman" w:hAnsi="Times New Roman" w:cs="Times New Roman"/>
          <w:sz w:val="24"/>
          <w:szCs w:val="24"/>
          <w:lang w:val="lv-LV"/>
        </w:rPr>
        <w:t xml:space="preserve">s vai nesportiskas (atsevišķi) piezīmes, tad par katra nākamo </w:t>
      </w:r>
      <w:r>
        <w:rPr>
          <w:rFonts w:ascii="Times New Roman" w:hAnsi="Times New Roman" w:cs="Times New Roman"/>
          <w:sz w:val="24"/>
          <w:szCs w:val="24"/>
          <w:lang w:val="lv-LV"/>
        </w:rPr>
        <w:t xml:space="preserve">tāda veida </w:t>
      </w:r>
      <w:r w:rsidRPr="008A219A">
        <w:rPr>
          <w:rFonts w:ascii="Times New Roman" w:hAnsi="Times New Roman" w:cs="Times New Roman"/>
          <w:sz w:val="24"/>
          <w:szCs w:val="24"/>
          <w:lang w:val="lv-LV"/>
        </w:rPr>
        <w:t xml:space="preserve">piezīmi sods 30 </w:t>
      </w:r>
      <w:proofErr w:type="spellStart"/>
      <w:r w:rsidRPr="008A219A">
        <w:rPr>
          <w:rFonts w:ascii="Times New Roman" w:hAnsi="Times New Roman" w:cs="Times New Roman"/>
          <w:sz w:val="24"/>
          <w:szCs w:val="24"/>
          <w:lang w:val="lv-LV"/>
        </w:rPr>
        <w:t>euro</w:t>
      </w:r>
      <w:proofErr w:type="spellEnd"/>
      <w:r w:rsidRPr="008A219A">
        <w:rPr>
          <w:rFonts w:ascii="Times New Roman" w:hAnsi="Times New Roman" w:cs="Times New Roman"/>
          <w:sz w:val="24"/>
          <w:szCs w:val="24"/>
          <w:lang w:val="lv-LV"/>
        </w:rPr>
        <w:t>. Nākoš</w:t>
      </w:r>
      <w:r w:rsidR="00C36C97">
        <w:rPr>
          <w:rFonts w:ascii="Times New Roman" w:hAnsi="Times New Roman" w:cs="Times New Roman"/>
          <w:sz w:val="24"/>
          <w:szCs w:val="24"/>
          <w:lang w:val="lv-LV"/>
        </w:rPr>
        <w:t>ajā</w:t>
      </w:r>
      <w:r w:rsidRPr="008A219A">
        <w:rPr>
          <w:rFonts w:ascii="Times New Roman" w:hAnsi="Times New Roman" w:cs="Times New Roman"/>
          <w:sz w:val="24"/>
          <w:szCs w:val="24"/>
          <w:lang w:val="lv-LV"/>
        </w:rPr>
        <w:t xml:space="preserve"> spēlē komanda nevar piedalīties, ja sods nav apmaksāts. </w:t>
      </w:r>
    </w:p>
    <w:p w14:paraId="31FEE8E6" w14:textId="4BC3DCA2" w:rsidR="00D415D4" w:rsidRPr="00F108F8" w:rsidRDefault="00D415D4" w:rsidP="00A17CBF">
      <w:pPr>
        <w:pStyle w:val="ListParagraph"/>
        <w:numPr>
          <w:ilvl w:val="1"/>
          <w:numId w:val="3"/>
        </w:numPr>
        <w:spacing w:after="0"/>
        <w:jc w:val="both"/>
        <w:rPr>
          <w:rFonts w:ascii="Times New Roman" w:hAnsi="Times New Roman" w:cs="Times New Roman"/>
          <w:sz w:val="24"/>
          <w:szCs w:val="24"/>
          <w:lang w:val="lv-LV"/>
        </w:rPr>
      </w:pPr>
      <w:r w:rsidRPr="008A219A">
        <w:rPr>
          <w:rFonts w:ascii="Times New Roman" w:hAnsi="Times New Roman" w:cs="Times New Roman"/>
          <w:sz w:val="24"/>
          <w:szCs w:val="24"/>
          <w:lang w:val="lv-LV"/>
        </w:rPr>
        <w:t>Par kautiņa izraisīšanu vai iesaistīšanos tajā, par</w:t>
      </w:r>
      <w:r w:rsidRPr="00F108F8">
        <w:rPr>
          <w:rFonts w:ascii="Times New Roman" w:hAnsi="Times New Roman" w:cs="Times New Roman"/>
          <w:sz w:val="24"/>
          <w:szCs w:val="24"/>
          <w:lang w:val="lv-LV"/>
        </w:rPr>
        <w:t xml:space="preserve"> ko ir jāatstāj sporta zāle spēles laikā, vai par kautiņa izraisīšanu uzreiz pēc spēles / līdz 40 minūtēm / un pēc sacensību beigām sacensību vietā,  </w:t>
      </w:r>
      <w:r w:rsidR="00384A00" w:rsidRPr="00384A00">
        <w:rPr>
          <w:rFonts w:ascii="Times New Roman" w:hAnsi="Times New Roman" w:cs="Times New Roman"/>
          <w:sz w:val="24"/>
          <w:szCs w:val="24"/>
          <w:lang w:val="lv-LV"/>
        </w:rPr>
        <w:t xml:space="preserve">sods komandai </w:t>
      </w:r>
      <w:r w:rsidR="00384A00">
        <w:rPr>
          <w:rFonts w:ascii="Times New Roman" w:hAnsi="Times New Roman" w:cs="Times New Roman"/>
          <w:sz w:val="24"/>
          <w:szCs w:val="24"/>
          <w:lang w:val="lv-LV"/>
        </w:rPr>
        <w:t>7</w:t>
      </w:r>
      <w:r w:rsidR="00384A00" w:rsidRPr="00384A00">
        <w:rPr>
          <w:rFonts w:ascii="Times New Roman" w:hAnsi="Times New Roman" w:cs="Times New Roman"/>
          <w:sz w:val="24"/>
          <w:szCs w:val="24"/>
          <w:lang w:val="lv-LV"/>
        </w:rPr>
        <w:t xml:space="preserve">0 </w:t>
      </w:r>
      <w:proofErr w:type="spellStart"/>
      <w:r w:rsidR="00384A00" w:rsidRPr="00384A00">
        <w:rPr>
          <w:rFonts w:ascii="Times New Roman" w:hAnsi="Times New Roman" w:cs="Times New Roman"/>
          <w:sz w:val="24"/>
          <w:szCs w:val="24"/>
          <w:lang w:val="lv-LV"/>
        </w:rPr>
        <w:t>euro</w:t>
      </w:r>
      <w:proofErr w:type="spellEnd"/>
      <w:r w:rsidR="00384A00" w:rsidRPr="00384A00">
        <w:rPr>
          <w:rFonts w:ascii="Times New Roman" w:hAnsi="Times New Roman" w:cs="Times New Roman"/>
          <w:sz w:val="24"/>
          <w:szCs w:val="24"/>
          <w:lang w:val="lv-LV"/>
        </w:rPr>
        <w:t xml:space="preserve"> - un </w:t>
      </w:r>
      <w:r w:rsidRPr="00F108F8">
        <w:rPr>
          <w:rFonts w:ascii="Times New Roman" w:hAnsi="Times New Roman" w:cs="Times New Roman"/>
          <w:sz w:val="24"/>
          <w:szCs w:val="24"/>
          <w:lang w:val="lv-LV"/>
        </w:rPr>
        <w:t xml:space="preserve">dalībniek/s/i automātiski izlaiž 5 / piecas / nākamās spēles. </w:t>
      </w:r>
      <w:r w:rsidRPr="00F108F8">
        <w:rPr>
          <w:rFonts w:ascii="Times New Roman" w:hAnsi="Times New Roman" w:cs="Times New Roman"/>
          <w:sz w:val="24"/>
          <w:szCs w:val="24"/>
          <w:lang w:val="lv-LV"/>
        </w:rPr>
        <w:tab/>
      </w:r>
    </w:p>
    <w:p w14:paraId="3FA5B832" w14:textId="7E98B7B5" w:rsidR="00B84348" w:rsidRDefault="00D415D4" w:rsidP="00A17CBF">
      <w:pPr>
        <w:pStyle w:val="ListParagraph"/>
        <w:numPr>
          <w:ilvl w:val="1"/>
          <w:numId w:val="3"/>
        </w:numPr>
        <w:spacing w:after="0"/>
        <w:jc w:val="both"/>
        <w:rPr>
          <w:rFonts w:ascii="Times New Roman" w:hAnsi="Times New Roman" w:cs="Times New Roman"/>
          <w:sz w:val="24"/>
          <w:szCs w:val="24"/>
          <w:lang w:val="lv-LV"/>
        </w:rPr>
      </w:pPr>
      <w:r w:rsidRPr="00F108F8">
        <w:rPr>
          <w:rFonts w:ascii="Times New Roman" w:hAnsi="Times New Roman" w:cs="Times New Roman"/>
          <w:sz w:val="24"/>
          <w:szCs w:val="24"/>
          <w:lang w:val="lv-LV"/>
        </w:rPr>
        <w:t>P</w:t>
      </w:r>
      <w:r w:rsidR="00384A00" w:rsidRPr="00384A00">
        <w:rPr>
          <w:rFonts w:ascii="Times New Roman" w:hAnsi="Times New Roman" w:cs="Times New Roman"/>
          <w:sz w:val="24"/>
          <w:szCs w:val="24"/>
          <w:lang w:val="lv-LV"/>
        </w:rPr>
        <w:t xml:space="preserve">ar laukuma tiesneša, čempionāta galvenā tiesneša, sekretāra galdiņa fizisku aizskaršanu / tīšu sitienu vai grūdienu / spēles laikā vai uzreiz pēc spēles beigām / apmēram 40 minūtes / sods – komandai </w:t>
      </w:r>
      <w:r w:rsidR="00384A00">
        <w:rPr>
          <w:rFonts w:ascii="Times New Roman" w:hAnsi="Times New Roman" w:cs="Times New Roman"/>
          <w:sz w:val="24"/>
          <w:szCs w:val="24"/>
          <w:lang w:val="lv-LV"/>
        </w:rPr>
        <w:t>10</w:t>
      </w:r>
      <w:r w:rsidR="00384A00" w:rsidRPr="00384A00">
        <w:rPr>
          <w:rFonts w:ascii="Times New Roman" w:hAnsi="Times New Roman" w:cs="Times New Roman"/>
          <w:sz w:val="24"/>
          <w:szCs w:val="24"/>
          <w:lang w:val="lv-LV"/>
        </w:rPr>
        <w:t xml:space="preserve">0 </w:t>
      </w:r>
      <w:proofErr w:type="spellStart"/>
      <w:r w:rsidR="00384A00" w:rsidRPr="00384A00">
        <w:rPr>
          <w:rFonts w:ascii="Times New Roman" w:hAnsi="Times New Roman" w:cs="Times New Roman"/>
          <w:sz w:val="24"/>
          <w:szCs w:val="24"/>
          <w:lang w:val="lv-LV"/>
        </w:rPr>
        <w:t>euro</w:t>
      </w:r>
      <w:proofErr w:type="spellEnd"/>
      <w:r w:rsidR="00384A00" w:rsidRPr="00384A00">
        <w:rPr>
          <w:rFonts w:ascii="Times New Roman" w:hAnsi="Times New Roman" w:cs="Times New Roman"/>
          <w:sz w:val="24"/>
          <w:szCs w:val="24"/>
          <w:lang w:val="lv-LV"/>
        </w:rPr>
        <w:t xml:space="preserve"> - un spēlētāja diskvalifikācija līdz čempionāta beigām.</w:t>
      </w:r>
    </w:p>
    <w:p w14:paraId="29B9B145" w14:textId="77777777" w:rsidR="00384A00" w:rsidRPr="00B84348" w:rsidRDefault="00384A00" w:rsidP="00384A00">
      <w:pPr>
        <w:pStyle w:val="ListParagraph"/>
        <w:spacing w:after="0"/>
        <w:ind w:left="792"/>
        <w:jc w:val="both"/>
        <w:rPr>
          <w:rFonts w:ascii="Times New Roman" w:hAnsi="Times New Roman" w:cs="Times New Roman"/>
          <w:sz w:val="24"/>
          <w:szCs w:val="24"/>
          <w:lang w:val="lv-LV"/>
        </w:rPr>
      </w:pPr>
    </w:p>
    <w:p w14:paraId="4D94A81D" w14:textId="0E95B679" w:rsidR="00281D72" w:rsidRPr="00281D72" w:rsidRDefault="00281D72" w:rsidP="00281D72">
      <w:pPr>
        <w:pStyle w:val="ListParagraph"/>
        <w:numPr>
          <w:ilvl w:val="0"/>
          <w:numId w:val="3"/>
        </w:numPr>
        <w:jc w:val="both"/>
        <w:rPr>
          <w:rFonts w:ascii="Times New Roman" w:eastAsia="Calibri" w:hAnsi="Times New Roman" w:cs="Times New Roman"/>
          <w:i/>
          <w:iCs/>
          <w:color w:val="000000"/>
          <w:sz w:val="32"/>
          <w:szCs w:val="32"/>
          <w:lang w:val="lv-LV"/>
        </w:rPr>
      </w:pPr>
      <w:r w:rsidRPr="00281D72">
        <w:rPr>
          <w:rFonts w:ascii="Times New Roman" w:hAnsi="Times New Roman" w:cs="Times New Roman"/>
          <w:b/>
          <w:i/>
          <w:iCs/>
          <w:sz w:val="32"/>
          <w:szCs w:val="32"/>
          <w:lang w:val="lv-LV"/>
        </w:rPr>
        <w:t>Personas datu apstrāde</w:t>
      </w:r>
    </w:p>
    <w:p w14:paraId="5B023E92" w14:textId="205B962C" w:rsidR="00281D72" w:rsidRPr="00A17CBF" w:rsidRDefault="00154ADE" w:rsidP="00A17CBF">
      <w:pPr>
        <w:ind w:left="360"/>
        <w:contextualSpacing/>
        <w:jc w:val="both"/>
        <w:rPr>
          <w:rFonts w:ascii="Times New Roman" w:eastAsia="Lucida Sans Unicode" w:hAnsi="Times New Roman" w:cs="Times New Roman"/>
          <w:kern w:val="2"/>
          <w:sz w:val="24"/>
          <w:szCs w:val="24"/>
          <w:lang w:val="lv-LV" w:eastAsia="ar-SA"/>
        </w:rPr>
      </w:pPr>
      <w:r>
        <w:rPr>
          <w:rFonts w:ascii="Times New Roman" w:hAnsi="Times New Roman" w:cs="Times New Roman"/>
          <w:b/>
          <w:bCs/>
          <w:sz w:val="24"/>
          <w:szCs w:val="24"/>
          <w:lang w:val="lv-LV"/>
        </w:rPr>
        <w:t xml:space="preserve"> 9</w:t>
      </w:r>
      <w:r w:rsidR="00281D72" w:rsidRPr="00A17CBF">
        <w:rPr>
          <w:rFonts w:ascii="Times New Roman" w:hAnsi="Times New Roman" w:cs="Times New Roman"/>
          <w:b/>
          <w:bCs/>
          <w:sz w:val="24"/>
          <w:szCs w:val="24"/>
          <w:lang w:val="lv-LV"/>
        </w:rPr>
        <w:t>.1.</w:t>
      </w:r>
      <w:r w:rsidR="005C3ADE">
        <w:rPr>
          <w:rFonts w:ascii="Times New Roman" w:hAnsi="Times New Roman" w:cs="Times New Roman"/>
          <w:sz w:val="24"/>
          <w:szCs w:val="24"/>
          <w:lang w:val="lv-LV"/>
        </w:rPr>
        <w:t xml:space="preserve"> Augšdaugavas novada pašvaldības centrālā administrācija</w:t>
      </w:r>
      <w:r w:rsidR="00281D72" w:rsidRPr="00A17CBF">
        <w:rPr>
          <w:rFonts w:ascii="Times New Roman" w:hAnsi="Times New Roman" w:cs="Times New Roman"/>
          <w:sz w:val="24"/>
          <w:szCs w:val="24"/>
          <w:lang w:val="lv-LV"/>
        </w:rPr>
        <w:t>, re</w:t>
      </w:r>
      <w:r w:rsidR="005C3ADE">
        <w:rPr>
          <w:rFonts w:ascii="Times New Roman" w:hAnsi="Times New Roman" w:cs="Times New Roman"/>
          <w:sz w:val="24"/>
          <w:szCs w:val="24"/>
          <w:lang w:val="lv-LV"/>
        </w:rPr>
        <w:t>ģistrācijas numurs   LV90009117568</w:t>
      </w:r>
      <w:r w:rsidR="00281D72" w:rsidRPr="00A17CBF">
        <w:rPr>
          <w:rFonts w:ascii="Times New Roman" w:hAnsi="Times New Roman" w:cs="Times New Roman"/>
          <w:sz w:val="24"/>
          <w:szCs w:val="24"/>
          <w:lang w:val="lv-LV"/>
        </w:rPr>
        <w:t xml:space="preserve"> (kā </w:t>
      </w:r>
      <w:r w:rsidR="00281D72" w:rsidRPr="00A17CBF">
        <w:rPr>
          <w:rFonts w:ascii="Times New Roman" w:hAnsi="Times New Roman" w:cs="Times New Roman"/>
          <w:b/>
          <w:sz w:val="24"/>
          <w:szCs w:val="24"/>
          <w:lang w:val="lv-LV"/>
        </w:rPr>
        <w:t>Pārzinis</w:t>
      </w:r>
      <w:r w:rsidR="00281D72" w:rsidRPr="00A17CBF">
        <w:rPr>
          <w:rFonts w:ascii="Times New Roman" w:hAnsi="Times New Roman" w:cs="Times New Roman"/>
          <w:sz w:val="24"/>
          <w:szCs w:val="24"/>
          <w:lang w:val="lv-LV"/>
        </w:rPr>
        <w:t>) rūpīgi attiecas pret fizisko personu privātumu un ievēro personas datu apstrādes principus, proti:</w:t>
      </w:r>
    </w:p>
    <w:p w14:paraId="00273F4F" w14:textId="77777777" w:rsidR="00281D72" w:rsidRPr="00A17CBF" w:rsidRDefault="00281D72" w:rsidP="00A17CBF">
      <w:pPr>
        <w:numPr>
          <w:ilvl w:val="2"/>
          <w:numId w:val="5"/>
        </w:numPr>
        <w:spacing w:after="0"/>
        <w:contextualSpacing/>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 xml:space="preserve">apstrādā personas datus likumīgi, godprātīgi un datu subjektam pārredzamā veidā; </w:t>
      </w:r>
    </w:p>
    <w:p w14:paraId="7CB46C1F" w14:textId="77777777" w:rsidR="00281D72" w:rsidRPr="00A17CBF" w:rsidRDefault="00281D72" w:rsidP="00A17CBF">
      <w:pPr>
        <w:numPr>
          <w:ilvl w:val="2"/>
          <w:numId w:val="5"/>
        </w:numPr>
        <w:spacing w:after="0"/>
        <w:contextualSpacing/>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apstrādei ir konkrēti, skaidri un leģitīmi nolūki;</w:t>
      </w:r>
    </w:p>
    <w:p w14:paraId="30A4EAD5" w14:textId="77777777" w:rsidR="00281D72" w:rsidRPr="00A17CBF" w:rsidRDefault="00281D72" w:rsidP="00A17CBF">
      <w:pPr>
        <w:numPr>
          <w:ilvl w:val="2"/>
          <w:numId w:val="5"/>
        </w:numPr>
        <w:spacing w:after="0"/>
        <w:contextualSpacing/>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apstrādātie dati ir adekvāti, atbilstīgi un ietver tikai nolūku sasniegšanai nepieciešamo informāciju;</w:t>
      </w:r>
    </w:p>
    <w:p w14:paraId="41D1C21F" w14:textId="77777777" w:rsidR="00281D72" w:rsidRPr="00A17CBF" w:rsidRDefault="00281D72" w:rsidP="00A17CBF">
      <w:pPr>
        <w:numPr>
          <w:ilvl w:val="2"/>
          <w:numId w:val="5"/>
        </w:numPr>
        <w:spacing w:after="0"/>
        <w:contextualSpacing/>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dati ir precīzi un, ja nepieciešams, atjaunināti;</w:t>
      </w:r>
    </w:p>
    <w:p w14:paraId="271109D0" w14:textId="77777777" w:rsidR="00281D72" w:rsidRPr="00A17CBF" w:rsidRDefault="00281D72" w:rsidP="00A17CBF">
      <w:pPr>
        <w:numPr>
          <w:ilvl w:val="2"/>
          <w:numId w:val="5"/>
        </w:numPr>
        <w:spacing w:after="0"/>
        <w:contextualSpacing/>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tiek glabāti atbilstošā veidā un ne ilgāk, kā nepieciešams apstrādes nolūkiem;</w:t>
      </w:r>
    </w:p>
    <w:p w14:paraId="53B22F47" w14:textId="77777777" w:rsidR="00281D72" w:rsidRPr="00A17CBF" w:rsidRDefault="00281D72" w:rsidP="00A17CBF">
      <w:pPr>
        <w:numPr>
          <w:ilvl w:val="2"/>
          <w:numId w:val="5"/>
        </w:numPr>
        <w:spacing w:after="0"/>
        <w:contextualSpacing/>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nodrošina datu subjekta tiesību ievērošanu.</w:t>
      </w:r>
    </w:p>
    <w:p w14:paraId="75CC91E7" w14:textId="426471F0" w:rsidR="00281D72" w:rsidRPr="00A17CBF" w:rsidRDefault="00281D72" w:rsidP="00A17CBF">
      <w:pPr>
        <w:ind w:left="426" w:hanging="66"/>
        <w:jc w:val="both"/>
        <w:rPr>
          <w:rFonts w:ascii="Times New Roman" w:hAnsi="Times New Roman" w:cs="Times New Roman"/>
          <w:sz w:val="24"/>
          <w:szCs w:val="24"/>
          <w:lang w:val="lv-LV"/>
        </w:rPr>
      </w:pPr>
      <w:r w:rsidRPr="00A17CBF">
        <w:rPr>
          <w:rFonts w:ascii="Times New Roman" w:hAnsi="Times New Roman" w:cs="Times New Roman"/>
          <w:b/>
          <w:sz w:val="24"/>
          <w:szCs w:val="24"/>
          <w:lang w:val="lv-LV"/>
        </w:rPr>
        <w:t xml:space="preserve"> </w:t>
      </w:r>
      <w:r w:rsidR="00154ADE">
        <w:rPr>
          <w:rFonts w:ascii="Times New Roman" w:hAnsi="Times New Roman" w:cs="Times New Roman"/>
          <w:b/>
          <w:sz w:val="24"/>
          <w:szCs w:val="24"/>
          <w:lang w:val="lv-LV"/>
        </w:rPr>
        <w:t>9</w:t>
      </w:r>
      <w:r w:rsidRPr="00A17CBF">
        <w:rPr>
          <w:rFonts w:ascii="Times New Roman" w:hAnsi="Times New Roman" w:cs="Times New Roman"/>
          <w:b/>
          <w:sz w:val="24"/>
          <w:szCs w:val="24"/>
          <w:lang w:val="lv-LV"/>
        </w:rPr>
        <w:t>.2. Apstrādātājs</w:t>
      </w:r>
      <w:r w:rsidR="005C3ADE">
        <w:rPr>
          <w:rFonts w:ascii="Times New Roman" w:hAnsi="Times New Roman" w:cs="Times New Roman"/>
          <w:sz w:val="24"/>
          <w:szCs w:val="24"/>
          <w:lang w:val="lv-LV"/>
        </w:rPr>
        <w:t xml:space="preserve"> – </w:t>
      </w:r>
      <w:r w:rsidR="005C3ADE" w:rsidRPr="005C3ADE">
        <w:rPr>
          <w:rFonts w:ascii="Times New Roman" w:hAnsi="Times New Roman" w:cs="Times New Roman"/>
          <w:sz w:val="24"/>
          <w:szCs w:val="24"/>
          <w:lang w:val="lv-LV"/>
        </w:rPr>
        <w:t>Augšdaugavas novada pašvaldības centrālā administrā</w:t>
      </w:r>
      <w:r w:rsidR="005C3ADE">
        <w:rPr>
          <w:rFonts w:ascii="Times New Roman" w:hAnsi="Times New Roman" w:cs="Times New Roman"/>
          <w:sz w:val="24"/>
          <w:szCs w:val="24"/>
          <w:lang w:val="lv-LV"/>
        </w:rPr>
        <w:t>cija</w:t>
      </w:r>
      <w:r w:rsidRPr="00A17CBF">
        <w:rPr>
          <w:rFonts w:ascii="Times New Roman" w:hAnsi="Times New Roman" w:cs="Times New Roman"/>
          <w:sz w:val="24"/>
          <w:szCs w:val="24"/>
          <w:lang w:val="lv-LV"/>
        </w:rPr>
        <w:t>.</w:t>
      </w:r>
    </w:p>
    <w:p w14:paraId="44064653" w14:textId="52D73BAE" w:rsidR="00281D72" w:rsidRPr="00A17CBF" w:rsidRDefault="00281D72" w:rsidP="00A17CBF">
      <w:pPr>
        <w:jc w:val="both"/>
        <w:rPr>
          <w:rFonts w:ascii="Times New Roman" w:hAnsi="Times New Roman" w:cs="Times New Roman"/>
          <w:sz w:val="24"/>
          <w:szCs w:val="24"/>
          <w:lang w:val="lv-LV"/>
        </w:rPr>
      </w:pPr>
      <w:r w:rsidRPr="00A17CBF">
        <w:rPr>
          <w:rFonts w:ascii="Times New Roman" w:hAnsi="Times New Roman" w:cs="Times New Roman"/>
          <w:b/>
          <w:sz w:val="24"/>
          <w:szCs w:val="24"/>
          <w:lang w:val="lv-LV"/>
        </w:rPr>
        <w:t xml:space="preserve">       </w:t>
      </w:r>
      <w:r w:rsidR="00154ADE">
        <w:rPr>
          <w:rFonts w:ascii="Times New Roman" w:hAnsi="Times New Roman" w:cs="Times New Roman"/>
          <w:b/>
          <w:sz w:val="24"/>
          <w:szCs w:val="24"/>
          <w:lang w:val="lv-LV"/>
        </w:rPr>
        <w:t>9</w:t>
      </w:r>
      <w:r w:rsidRPr="00A17CBF">
        <w:rPr>
          <w:rFonts w:ascii="Times New Roman" w:hAnsi="Times New Roman" w:cs="Times New Roman"/>
          <w:b/>
          <w:sz w:val="24"/>
          <w:szCs w:val="24"/>
          <w:lang w:val="lv-LV"/>
        </w:rPr>
        <w:t>.3. Datu subjekti</w:t>
      </w:r>
      <w:r w:rsidRPr="00A17CBF">
        <w:rPr>
          <w:rFonts w:ascii="Times New Roman" w:hAnsi="Times New Roman" w:cs="Times New Roman"/>
          <w:sz w:val="24"/>
          <w:szCs w:val="24"/>
          <w:lang w:val="lv-LV"/>
        </w:rPr>
        <w:t xml:space="preserve"> – dalībnieki; </w:t>
      </w:r>
    </w:p>
    <w:p w14:paraId="3FC4BE49" w14:textId="3557B71F" w:rsidR="00281D72" w:rsidRPr="00A17CBF" w:rsidRDefault="00154ADE" w:rsidP="00A17CBF">
      <w:pPr>
        <w:ind w:left="425"/>
        <w:jc w:val="both"/>
        <w:rPr>
          <w:rFonts w:ascii="Times New Roman" w:hAnsi="Times New Roman" w:cs="Times New Roman"/>
          <w:sz w:val="24"/>
          <w:szCs w:val="24"/>
          <w:lang w:val="lv-LV"/>
        </w:rPr>
      </w:pPr>
      <w:r>
        <w:rPr>
          <w:rFonts w:ascii="Times New Roman" w:hAnsi="Times New Roman" w:cs="Times New Roman"/>
          <w:b/>
          <w:bCs/>
          <w:sz w:val="24"/>
          <w:szCs w:val="24"/>
          <w:lang w:val="lv-LV"/>
        </w:rPr>
        <w:t>9</w:t>
      </w:r>
      <w:r w:rsidR="00281D72" w:rsidRPr="00A17CBF">
        <w:rPr>
          <w:rFonts w:ascii="Times New Roman" w:hAnsi="Times New Roman" w:cs="Times New Roman"/>
          <w:b/>
          <w:bCs/>
          <w:sz w:val="24"/>
          <w:szCs w:val="24"/>
          <w:lang w:val="lv-LV"/>
        </w:rPr>
        <w:t>.4.</w:t>
      </w:r>
      <w:r w:rsidR="00281D72" w:rsidRPr="00A17CBF">
        <w:rPr>
          <w:rFonts w:ascii="Times New Roman" w:hAnsi="Times New Roman" w:cs="Times New Roman"/>
          <w:sz w:val="24"/>
          <w:szCs w:val="24"/>
          <w:lang w:val="lv-LV"/>
        </w:rPr>
        <w:t xml:space="preserve"> Lai</w:t>
      </w:r>
      <w:r w:rsidR="005C3ADE">
        <w:rPr>
          <w:rFonts w:ascii="Times New Roman" w:hAnsi="Times New Roman" w:cs="Times New Roman"/>
          <w:sz w:val="24"/>
          <w:szCs w:val="24"/>
          <w:lang w:val="lv-LV"/>
        </w:rPr>
        <w:t xml:space="preserve"> nodrošinātu </w:t>
      </w:r>
      <w:r w:rsidR="005C3ADE">
        <w:rPr>
          <w:rFonts w:ascii="Times New Roman" w:hAnsi="Times New Roman" w:cs="Times New Roman"/>
          <w:sz w:val="24"/>
          <w:szCs w:val="24"/>
          <w:lang w:val="lv-LV"/>
        </w:rPr>
        <w:tab/>
        <w:t>Augšdaugavas novada</w:t>
      </w:r>
      <w:r w:rsidR="00281D72" w:rsidRPr="00A17CBF">
        <w:rPr>
          <w:rFonts w:ascii="Times New Roman" w:hAnsi="Times New Roman" w:cs="Times New Roman"/>
          <w:sz w:val="24"/>
          <w:szCs w:val="24"/>
          <w:lang w:val="lv-LV"/>
        </w:rPr>
        <w:t xml:space="preserve"> atklāto </w:t>
      </w:r>
      <w:r w:rsidR="00651572" w:rsidRPr="00A17CBF">
        <w:rPr>
          <w:rFonts w:ascii="Times New Roman" w:hAnsi="Times New Roman" w:cs="Times New Roman"/>
          <w:sz w:val="24"/>
          <w:szCs w:val="24"/>
          <w:lang w:val="lv-LV"/>
        </w:rPr>
        <w:t>vīriešu</w:t>
      </w:r>
      <w:r w:rsidR="00281D72" w:rsidRPr="00A17CBF">
        <w:rPr>
          <w:rFonts w:ascii="Times New Roman" w:hAnsi="Times New Roman" w:cs="Times New Roman"/>
          <w:sz w:val="24"/>
          <w:szCs w:val="24"/>
          <w:lang w:val="lv-LV"/>
        </w:rPr>
        <w:t xml:space="preserve"> čempionātu basketbolā norisi, Pārzinis apstrādās šādus personu datus:</w:t>
      </w:r>
    </w:p>
    <w:p w14:paraId="79C4D214" w14:textId="77777777" w:rsidR="00281D72" w:rsidRPr="00A17CBF" w:rsidRDefault="00281D72" w:rsidP="00A17CBF">
      <w:pPr>
        <w:numPr>
          <w:ilvl w:val="0"/>
          <w:numId w:val="6"/>
        </w:numPr>
        <w:spacing w:after="0"/>
        <w:jc w:val="both"/>
        <w:rPr>
          <w:rFonts w:ascii="Times New Roman" w:hAnsi="Times New Roman" w:cs="Times New Roman"/>
          <w:sz w:val="24"/>
          <w:szCs w:val="24"/>
          <w:lang w:val="lv-LV"/>
        </w:rPr>
      </w:pPr>
      <w:r w:rsidRPr="00A17CBF">
        <w:rPr>
          <w:rFonts w:ascii="Times New Roman" w:hAnsi="Times New Roman" w:cs="Times New Roman"/>
          <w:b/>
          <w:sz w:val="24"/>
          <w:szCs w:val="24"/>
          <w:lang w:val="lv-LV"/>
        </w:rPr>
        <w:t>Nolūks</w:t>
      </w:r>
      <w:r w:rsidRPr="00A17CBF">
        <w:rPr>
          <w:rFonts w:ascii="Times New Roman" w:hAnsi="Times New Roman" w:cs="Times New Roman"/>
          <w:sz w:val="24"/>
          <w:szCs w:val="24"/>
          <w:lang w:val="lv-LV"/>
        </w:rPr>
        <w:t xml:space="preserve"> – dalībnieku apzināšana un dalībai nepieciešamo dokumentu pārbaude,</w:t>
      </w:r>
    </w:p>
    <w:p w14:paraId="0EBC481F" w14:textId="77777777" w:rsidR="00281D72" w:rsidRPr="00A17CBF" w:rsidRDefault="00281D72" w:rsidP="00A17CBF">
      <w:pPr>
        <w:ind w:left="1152"/>
        <w:jc w:val="both"/>
        <w:rPr>
          <w:rFonts w:ascii="Times New Roman" w:hAnsi="Times New Roman" w:cs="Times New Roman"/>
          <w:sz w:val="24"/>
          <w:szCs w:val="24"/>
          <w:lang w:val="lv-LV"/>
        </w:rPr>
      </w:pPr>
      <w:r w:rsidRPr="00A17CBF">
        <w:rPr>
          <w:rFonts w:ascii="Times New Roman" w:hAnsi="Times New Roman" w:cs="Times New Roman"/>
          <w:b/>
          <w:sz w:val="24"/>
          <w:szCs w:val="24"/>
          <w:lang w:val="lv-LV"/>
        </w:rPr>
        <w:t>Apstrādes veids</w:t>
      </w:r>
      <w:r w:rsidRPr="00A17CBF">
        <w:rPr>
          <w:rFonts w:ascii="Times New Roman" w:hAnsi="Times New Roman" w:cs="Times New Roman"/>
          <w:sz w:val="24"/>
          <w:szCs w:val="24"/>
          <w:lang w:val="lv-LV"/>
        </w:rPr>
        <w:t xml:space="preserve"> – pieteikumu sarakstu sastādīšana;</w:t>
      </w:r>
    </w:p>
    <w:p w14:paraId="682794AB" w14:textId="77777777" w:rsidR="00281D72" w:rsidRPr="00A17CBF" w:rsidRDefault="00281D72" w:rsidP="00A17CBF">
      <w:pPr>
        <w:pStyle w:val="ListParagraph"/>
        <w:spacing w:after="0"/>
        <w:ind w:left="1152"/>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lastRenderedPageBreak/>
        <w:t>Tiesiskais pamats</w:t>
      </w:r>
      <w:r w:rsidRPr="00A17CBF">
        <w:rPr>
          <w:rFonts w:ascii="Times New Roman" w:eastAsia="Times New Roman" w:hAnsi="Times New Roman" w:cs="Times New Roman"/>
          <w:sz w:val="24"/>
          <w:szCs w:val="24"/>
          <w:lang w:val="lv-LV"/>
        </w:rPr>
        <w:t xml:space="preserve"> – VDAR 6.1.e) (apstrāde ir vajadzīga, lai izpildītu uzdevumu, ko veic sabiedrības interesēs, vai īstenojot pārzinim likumīgi piešķirtās oficiālās pilnvaras);</w:t>
      </w:r>
    </w:p>
    <w:p w14:paraId="517F41EE" w14:textId="77777777" w:rsidR="00281D72" w:rsidRPr="00A17CBF" w:rsidRDefault="00281D72" w:rsidP="00A17CBF">
      <w:pPr>
        <w:ind w:left="1152"/>
        <w:jc w:val="both"/>
        <w:rPr>
          <w:rFonts w:ascii="Times New Roman" w:eastAsia="Lucida Sans Unicode" w:hAnsi="Times New Roman" w:cs="Times New Roman"/>
          <w:sz w:val="24"/>
          <w:szCs w:val="24"/>
          <w:lang w:val="lv-LV"/>
        </w:rPr>
      </w:pPr>
      <w:r w:rsidRPr="00A17CBF">
        <w:rPr>
          <w:rFonts w:ascii="Times New Roman" w:hAnsi="Times New Roman" w:cs="Times New Roman"/>
          <w:b/>
          <w:sz w:val="24"/>
          <w:szCs w:val="24"/>
          <w:lang w:val="lv-LV"/>
        </w:rPr>
        <w:t>Personu dati</w:t>
      </w:r>
      <w:r w:rsidRPr="00A17CBF">
        <w:rPr>
          <w:rFonts w:ascii="Times New Roman" w:hAnsi="Times New Roman" w:cs="Times New Roman"/>
          <w:sz w:val="24"/>
          <w:szCs w:val="24"/>
          <w:lang w:val="lv-LV"/>
        </w:rPr>
        <w:t xml:space="preserve"> – dalībniekiem - vārds, uzvārds, kontakti (telefons/e-pasts), vecums;</w:t>
      </w:r>
    </w:p>
    <w:p w14:paraId="1A113130" w14:textId="77777777" w:rsidR="00281D72" w:rsidRPr="00A17CBF" w:rsidRDefault="00281D72" w:rsidP="00A17CBF">
      <w:pPr>
        <w:ind w:left="1152"/>
        <w:jc w:val="both"/>
        <w:rPr>
          <w:rFonts w:ascii="Times New Roman" w:hAnsi="Times New Roman" w:cs="Times New Roman"/>
          <w:sz w:val="24"/>
          <w:szCs w:val="24"/>
          <w:lang w:val="lv-LV"/>
        </w:rPr>
      </w:pPr>
      <w:r w:rsidRPr="00A17CBF">
        <w:rPr>
          <w:rFonts w:ascii="Times New Roman" w:hAnsi="Times New Roman" w:cs="Times New Roman"/>
          <w:b/>
          <w:sz w:val="24"/>
          <w:szCs w:val="24"/>
          <w:lang w:val="lv-LV"/>
        </w:rPr>
        <w:t>Saņēmēju kategorijas</w:t>
      </w:r>
      <w:r w:rsidRPr="00A17CBF">
        <w:rPr>
          <w:rFonts w:ascii="Times New Roman" w:hAnsi="Times New Roman" w:cs="Times New Roman"/>
          <w:sz w:val="24"/>
          <w:szCs w:val="24"/>
          <w:lang w:val="lv-LV"/>
        </w:rPr>
        <w:t xml:space="preserve"> – Pārziņa speciālisti,</w:t>
      </w:r>
    </w:p>
    <w:p w14:paraId="2098BD3B" w14:textId="77777777" w:rsidR="00281D72" w:rsidRPr="00A17CBF" w:rsidRDefault="00281D72" w:rsidP="00A17CBF">
      <w:pPr>
        <w:ind w:left="1152"/>
        <w:jc w:val="both"/>
        <w:rPr>
          <w:rFonts w:ascii="Times New Roman" w:hAnsi="Times New Roman" w:cs="Times New Roman"/>
          <w:sz w:val="24"/>
          <w:szCs w:val="24"/>
          <w:lang w:val="lv-LV"/>
        </w:rPr>
      </w:pPr>
      <w:r w:rsidRPr="00A17CBF">
        <w:rPr>
          <w:rFonts w:ascii="Times New Roman" w:hAnsi="Times New Roman" w:cs="Times New Roman"/>
          <w:b/>
          <w:sz w:val="24"/>
          <w:szCs w:val="24"/>
          <w:lang w:val="lv-LV"/>
        </w:rPr>
        <w:t>Datu glabāšana</w:t>
      </w:r>
      <w:r w:rsidRPr="00A17CBF">
        <w:rPr>
          <w:rFonts w:ascii="Times New Roman" w:hAnsi="Times New Roman" w:cs="Times New Roman"/>
          <w:sz w:val="24"/>
          <w:szCs w:val="24"/>
          <w:lang w:val="lv-LV"/>
        </w:rPr>
        <w:t xml:space="preserve"> – divas nedēļas pēc sacensību norises pabeigšanas un dalībnieku apbalvošanas, pēc termiņa ievāktie, apstrādātie dati tiek neatgriezeniski dzēsti;</w:t>
      </w:r>
    </w:p>
    <w:p w14:paraId="1EA03C27" w14:textId="77777777" w:rsidR="00281D72" w:rsidRPr="00A17CBF" w:rsidRDefault="00281D72" w:rsidP="00A17CBF">
      <w:pPr>
        <w:numPr>
          <w:ilvl w:val="0"/>
          <w:numId w:val="6"/>
        </w:numPr>
        <w:spacing w:after="0"/>
        <w:jc w:val="both"/>
        <w:rPr>
          <w:rFonts w:ascii="Times New Roman" w:hAnsi="Times New Roman" w:cs="Times New Roman"/>
          <w:sz w:val="24"/>
          <w:szCs w:val="24"/>
          <w:lang w:val="lv-LV"/>
        </w:rPr>
      </w:pPr>
      <w:r w:rsidRPr="00A17CBF">
        <w:rPr>
          <w:rFonts w:ascii="Times New Roman" w:hAnsi="Times New Roman" w:cs="Times New Roman"/>
          <w:b/>
          <w:sz w:val="24"/>
          <w:szCs w:val="24"/>
          <w:lang w:val="lv-LV"/>
        </w:rPr>
        <w:t>Nolūks</w:t>
      </w:r>
      <w:r w:rsidRPr="00A17CBF">
        <w:rPr>
          <w:rFonts w:ascii="Times New Roman" w:hAnsi="Times New Roman" w:cs="Times New Roman"/>
          <w:sz w:val="24"/>
          <w:szCs w:val="24"/>
          <w:lang w:val="lv-LV"/>
        </w:rPr>
        <w:t xml:space="preserve"> – sacensību norises dokumentēšana, apsveikšanas dokumentēšana.</w:t>
      </w:r>
    </w:p>
    <w:p w14:paraId="04307518" w14:textId="77777777" w:rsidR="00281D72" w:rsidRPr="00A17CBF" w:rsidRDefault="00281D72" w:rsidP="00A17CBF">
      <w:pPr>
        <w:ind w:left="1152"/>
        <w:jc w:val="both"/>
        <w:rPr>
          <w:rFonts w:ascii="Times New Roman" w:hAnsi="Times New Roman" w:cs="Times New Roman"/>
          <w:sz w:val="24"/>
          <w:szCs w:val="24"/>
          <w:lang w:val="lv-LV"/>
        </w:rPr>
      </w:pPr>
      <w:r w:rsidRPr="00A17CBF">
        <w:rPr>
          <w:rFonts w:ascii="Times New Roman" w:hAnsi="Times New Roman" w:cs="Times New Roman"/>
          <w:b/>
          <w:sz w:val="24"/>
          <w:szCs w:val="24"/>
          <w:lang w:val="lv-LV"/>
        </w:rPr>
        <w:t>Apstrādes veids</w:t>
      </w:r>
      <w:r w:rsidRPr="00A17CBF">
        <w:rPr>
          <w:rFonts w:ascii="Times New Roman" w:hAnsi="Times New Roman" w:cs="Times New Roman"/>
          <w:sz w:val="24"/>
          <w:szCs w:val="24"/>
          <w:lang w:val="lv-LV"/>
        </w:rPr>
        <w:t xml:space="preserve"> – fotografēšana;</w:t>
      </w:r>
    </w:p>
    <w:p w14:paraId="5208D3CA" w14:textId="77777777" w:rsidR="00281D72" w:rsidRPr="00A17CBF" w:rsidRDefault="00281D72" w:rsidP="00A17CBF">
      <w:pPr>
        <w:pStyle w:val="ListParagraph"/>
        <w:spacing w:after="0"/>
        <w:ind w:left="1152"/>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t>Tiesiskais pamats</w:t>
      </w:r>
      <w:r w:rsidRPr="00A17CBF">
        <w:rPr>
          <w:rFonts w:ascii="Times New Roman" w:eastAsia="Times New Roman" w:hAnsi="Times New Roman" w:cs="Times New Roman"/>
          <w:sz w:val="24"/>
          <w:szCs w:val="24"/>
          <w:lang w:val="lv-LV"/>
        </w:rPr>
        <w:t xml:space="preserve"> – VDAR 6.1.e) (apstrāde ir vajadzīga, lai izpildītu uzdevumu, ko veic sabiedrības interesēs, vai īstenojot pārzinim likumīgi piešķirtās oficiālās pilnvaras);</w:t>
      </w:r>
    </w:p>
    <w:p w14:paraId="37B1BD75" w14:textId="1582376B" w:rsidR="00281D72" w:rsidRPr="00A17CBF" w:rsidRDefault="00281D72" w:rsidP="00A17CBF">
      <w:pPr>
        <w:pStyle w:val="ListParagraph"/>
        <w:spacing w:after="0"/>
        <w:ind w:left="1152"/>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t>Apstrādātājs</w:t>
      </w:r>
      <w:r w:rsidR="005C3ADE">
        <w:rPr>
          <w:rFonts w:ascii="Times New Roman" w:eastAsia="Times New Roman" w:hAnsi="Times New Roman" w:cs="Times New Roman"/>
          <w:sz w:val="24"/>
          <w:szCs w:val="24"/>
          <w:lang w:val="lv-LV"/>
        </w:rPr>
        <w:t xml:space="preserve"> –</w:t>
      </w:r>
      <w:r w:rsidR="005C3ADE" w:rsidRPr="005C3ADE">
        <w:t xml:space="preserve"> </w:t>
      </w:r>
      <w:r w:rsidR="005C3ADE" w:rsidRPr="005C3ADE">
        <w:rPr>
          <w:rFonts w:ascii="Times New Roman" w:eastAsia="Times New Roman" w:hAnsi="Times New Roman" w:cs="Times New Roman"/>
          <w:sz w:val="24"/>
          <w:szCs w:val="24"/>
          <w:lang w:val="lv-LV"/>
        </w:rPr>
        <w:t>Augšdaugavas novada pašvaldības centrālā administrācija</w:t>
      </w:r>
      <w:r w:rsidR="005C3ADE">
        <w:rPr>
          <w:rFonts w:ascii="Times New Roman" w:eastAsia="Times New Roman" w:hAnsi="Times New Roman" w:cs="Times New Roman"/>
          <w:sz w:val="24"/>
          <w:szCs w:val="24"/>
          <w:lang w:val="lv-LV"/>
        </w:rPr>
        <w:t>.</w:t>
      </w:r>
    </w:p>
    <w:p w14:paraId="38BDF983" w14:textId="77777777" w:rsidR="00281D72" w:rsidRPr="00A17CBF" w:rsidRDefault="00281D72" w:rsidP="00A17CBF">
      <w:pPr>
        <w:pStyle w:val="ListParagraph"/>
        <w:spacing w:after="0"/>
        <w:ind w:left="1152"/>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t>Personu dati</w:t>
      </w:r>
      <w:r w:rsidRPr="00A17CBF">
        <w:rPr>
          <w:rFonts w:ascii="Times New Roman" w:eastAsia="Times New Roman" w:hAnsi="Times New Roman" w:cs="Times New Roman"/>
          <w:sz w:val="24"/>
          <w:szCs w:val="24"/>
          <w:lang w:val="lv-LV"/>
        </w:rPr>
        <w:t xml:space="preserve"> – spēlētāju, pasākuma dalībnieku (apsveicēji, apmeklētāji) foto;</w:t>
      </w:r>
    </w:p>
    <w:p w14:paraId="6B19DF6B" w14:textId="77777777" w:rsidR="00281D72" w:rsidRPr="00A17CBF" w:rsidRDefault="00281D72" w:rsidP="00A17CBF">
      <w:pPr>
        <w:pStyle w:val="ListParagraph"/>
        <w:spacing w:after="0"/>
        <w:ind w:left="1152"/>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t>Saņēmēju kategorijas</w:t>
      </w:r>
      <w:r w:rsidRPr="00A17CBF">
        <w:rPr>
          <w:rFonts w:ascii="Times New Roman" w:eastAsia="Times New Roman" w:hAnsi="Times New Roman" w:cs="Times New Roman"/>
          <w:sz w:val="24"/>
          <w:szCs w:val="24"/>
          <w:lang w:val="lv-LV"/>
        </w:rPr>
        <w:t xml:space="preserve"> – Pārziņa/Apstrādātāja speciālisti, sabiedrība;</w:t>
      </w:r>
    </w:p>
    <w:p w14:paraId="5A9CFAFD" w14:textId="77777777" w:rsidR="00281D72" w:rsidRPr="00A17CBF" w:rsidRDefault="00281D72" w:rsidP="00A17CBF">
      <w:pPr>
        <w:pStyle w:val="ListParagraph"/>
        <w:spacing w:after="0"/>
        <w:ind w:left="1152"/>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t>Datu glabāšana</w:t>
      </w:r>
      <w:r w:rsidRPr="00A17CBF">
        <w:rPr>
          <w:rFonts w:ascii="Times New Roman" w:eastAsia="Times New Roman" w:hAnsi="Times New Roman" w:cs="Times New Roman"/>
          <w:sz w:val="24"/>
          <w:szCs w:val="24"/>
          <w:lang w:val="lv-LV"/>
        </w:rPr>
        <w:t xml:space="preserve"> – 3 gadi </w:t>
      </w:r>
    </w:p>
    <w:p w14:paraId="5355A422" w14:textId="77777777" w:rsidR="00281D72" w:rsidRPr="00A17CBF" w:rsidRDefault="00281D72" w:rsidP="00A17CBF">
      <w:pPr>
        <w:pStyle w:val="ListParagraph"/>
        <w:numPr>
          <w:ilvl w:val="0"/>
          <w:numId w:val="6"/>
        </w:numPr>
        <w:spacing w:after="0"/>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t>Nolūks</w:t>
      </w:r>
      <w:r w:rsidRPr="00A17CBF">
        <w:rPr>
          <w:rFonts w:ascii="Times New Roman" w:eastAsia="Times New Roman" w:hAnsi="Times New Roman" w:cs="Times New Roman"/>
          <w:sz w:val="24"/>
          <w:szCs w:val="24"/>
          <w:lang w:val="lv-LV"/>
        </w:rPr>
        <w:t xml:space="preserve"> - sabiedrības informēšana par sacensību rezultātiem;</w:t>
      </w:r>
    </w:p>
    <w:p w14:paraId="17869F98" w14:textId="64BCEC1C" w:rsidR="00281D72" w:rsidRPr="00A17CBF" w:rsidRDefault="00281D72" w:rsidP="00A17CBF">
      <w:pPr>
        <w:pStyle w:val="ListParagraph"/>
        <w:spacing w:after="0"/>
        <w:ind w:left="1152"/>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t>Apstrādes veids</w:t>
      </w:r>
      <w:r w:rsidRPr="00A17CBF">
        <w:rPr>
          <w:rFonts w:ascii="Times New Roman" w:eastAsia="Times New Roman" w:hAnsi="Times New Roman" w:cs="Times New Roman"/>
          <w:sz w:val="24"/>
          <w:szCs w:val="24"/>
          <w:lang w:val="lv-LV"/>
        </w:rPr>
        <w:t xml:space="preserve"> – sacensību uzvarēt</w:t>
      </w:r>
      <w:r w:rsidR="005C3ADE">
        <w:rPr>
          <w:rFonts w:ascii="Times New Roman" w:eastAsia="Times New Roman" w:hAnsi="Times New Roman" w:cs="Times New Roman"/>
          <w:sz w:val="24"/>
          <w:szCs w:val="24"/>
          <w:lang w:val="lv-LV"/>
        </w:rPr>
        <w:t>āju publicēšana novada mājaslapā daugavpilsnovads.lv</w:t>
      </w:r>
      <w:r w:rsidRPr="00A17CBF">
        <w:rPr>
          <w:rFonts w:ascii="Times New Roman" w:eastAsia="Times New Roman" w:hAnsi="Times New Roman" w:cs="Times New Roman"/>
          <w:sz w:val="24"/>
          <w:szCs w:val="24"/>
          <w:lang w:val="lv-LV"/>
        </w:rPr>
        <w:t>;</w:t>
      </w:r>
    </w:p>
    <w:p w14:paraId="22A54BA2" w14:textId="4C7387F4" w:rsidR="00281D72" w:rsidRPr="00A17CBF" w:rsidRDefault="002F7847" w:rsidP="00A17CBF">
      <w:pPr>
        <w:pStyle w:val="ListParagraph"/>
        <w:spacing w:after="0"/>
        <w:ind w:left="1152"/>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t>Personu dati</w:t>
      </w:r>
      <w:r w:rsidRPr="00A17CBF">
        <w:rPr>
          <w:rFonts w:ascii="Times New Roman" w:eastAsia="Times New Roman" w:hAnsi="Times New Roman" w:cs="Times New Roman"/>
          <w:sz w:val="24"/>
          <w:szCs w:val="24"/>
          <w:lang w:val="lv-LV"/>
        </w:rPr>
        <w:t xml:space="preserve">  - </w:t>
      </w:r>
      <w:r w:rsidR="00281D72" w:rsidRPr="00A17CBF">
        <w:rPr>
          <w:rFonts w:ascii="Times New Roman" w:eastAsia="Times New Roman" w:hAnsi="Times New Roman" w:cs="Times New Roman"/>
          <w:sz w:val="24"/>
          <w:szCs w:val="24"/>
          <w:lang w:val="lv-LV"/>
        </w:rPr>
        <w:t>spēlētāju vārds, uzvārds, fotogrāfija, komanda;</w:t>
      </w:r>
    </w:p>
    <w:p w14:paraId="3A534F48" w14:textId="77777777" w:rsidR="00281D72" w:rsidRPr="00A17CBF" w:rsidRDefault="00281D72" w:rsidP="00A17CBF">
      <w:pPr>
        <w:pStyle w:val="ListParagraph"/>
        <w:spacing w:after="0"/>
        <w:ind w:left="1152"/>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t>Tiesiskais pamats</w:t>
      </w:r>
      <w:r w:rsidRPr="00A17CBF">
        <w:rPr>
          <w:rFonts w:ascii="Times New Roman" w:eastAsia="Times New Roman" w:hAnsi="Times New Roman" w:cs="Times New Roman"/>
          <w:sz w:val="24"/>
          <w:szCs w:val="24"/>
          <w:lang w:val="lv-LV"/>
        </w:rPr>
        <w:t xml:space="preserve"> - VDAR 6.1.e) (apstrāde ir vajadzīga, lai izpildītu uzdevumu, ko veic sabiedrības interesēs, vai īstenojot pārzinim likumīgi piešķirtās oficiālās pilnvaras);</w:t>
      </w:r>
    </w:p>
    <w:p w14:paraId="2915574C" w14:textId="77777777" w:rsidR="00281D72" w:rsidRPr="00A17CBF" w:rsidRDefault="00281D72" w:rsidP="00A17CBF">
      <w:pPr>
        <w:pStyle w:val="ListParagraph"/>
        <w:spacing w:after="0"/>
        <w:ind w:left="1152"/>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t>Saņēmēju kategorijas</w:t>
      </w:r>
      <w:r w:rsidRPr="00A17CBF">
        <w:rPr>
          <w:rFonts w:ascii="Times New Roman" w:eastAsia="Times New Roman" w:hAnsi="Times New Roman" w:cs="Times New Roman"/>
          <w:sz w:val="24"/>
          <w:szCs w:val="24"/>
          <w:lang w:val="lv-LV"/>
        </w:rPr>
        <w:t xml:space="preserve"> – sabiedrība, mājaslapu apmeklētāji, sociālā tīkla </w:t>
      </w:r>
      <w:proofErr w:type="spellStart"/>
      <w:r w:rsidRPr="00A17CBF">
        <w:rPr>
          <w:rFonts w:ascii="Times New Roman" w:eastAsia="Times New Roman" w:hAnsi="Times New Roman" w:cs="Times New Roman"/>
          <w:sz w:val="24"/>
          <w:szCs w:val="24"/>
          <w:lang w:val="lv-LV"/>
        </w:rPr>
        <w:t>Facebook</w:t>
      </w:r>
      <w:proofErr w:type="spellEnd"/>
      <w:r w:rsidRPr="00A17CBF">
        <w:rPr>
          <w:rFonts w:ascii="Times New Roman" w:eastAsia="Times New Roman" w:hAnsi="Times New Roman" w:cs="Times New Roman"/>
          <w:sz w:val="24"/>
          <w:szCs w:val="24"/>
          <w:lang w:val="lv-LV"/>
        </w:rPr>
        <w:t xml:space="preserve"> reģistrētie lietotāji;</w:t>
      </w:r>
    </w:p>
    <w:p w14:paraId="32C2C5CB" w14:textId="77777777" w:rsidR="00281D72" w:rsidRPr="00A17CBF" w:rsidRDefault="00281D72" w:rsidP="00A17CBF">
      <w:pPr>
        <w:pStyle w:val="ListParagraph"/>
        <w:spacing w:after="0"/>
        <w:ind w:left="1152"/>
        <w:rPr>
          <w:rFonts w:ascii="Times New Roman" w:eastAsia="Times New Roman" w:hAnsi="Times New Roman" w:cs="Times New Roman"/>
          <w:sz w:val="24"/>
          <w:szCs w:val="24"/>
          <w:lang w:val="lv-LV"/>
        </w:rPr>
      </w:pPr>
      <w:r w:rsidRPr="00A17CBF">
        <w:rPr>
          <w:rFonts w:ascii="Times New Roman" w:eastAsia="Times New Roman" w:hAnsi="Times New Roman" w:cs="Times New Roman"/>
          <w:b/>
          <w:sz w:val="24"/>
          <w:szCs w:val="24"/>
          <w:lang w:val="lv-LV"/>
        </w:rPr>
        <w:t>Datu glabāšana</w:t>
      </w:r>
      <w:r w:rsidRPr="00A17CBF">
        <w:rPr>
          <w:rFonts w:ascii="Times New Roman" w:eastAsia="Times New Roman" w:hAnsi="Times New Roman" w:cs="Times New Roman"/>
          <w:sz w:val="24"/>
          <w:szCs w:val="24"/>
          <w:lang w:val="lv-LV"/>
        </w:rPr>
        <w:t xml:space="preserve"> – saskaņā ar mājaslapu privātuma politiku vai 3 gadus no norises publikācijas brīža.</w:t>
      </w:r>
    </w:p>
    <w:p w14:paraId="752AC5A6" w14:textId="33CCE550" w:rsidR="00281D72" w:rsidRPr="00A17CBF" w:rsidRDefault="00154ADE" w:rsidP="00A17CBF">
      <w:pPr>
        <w:ind w:left="425"/>
        <w:jc w:val="both"/>
        <w:rPr>
          <w:rFonts w:ascii="Times New Roman" w:eastAsia="Lucida Sans Unicode" w:hAnsi="Times New Roman" w:cs="Times New Roman"/>
          <w:sz w:val="24"/>
          <w:szCs w:val="24"/>
          <w:lang w:val="lv-LV"/>
        </w:rPr>
      </w:pPr>
      <w:r>
        <w:rPr>
          <w:rFonts w:ascii="Times New Roman" w:hAnsi="Times New Roman" w:cs="Times New Roman"/>
          <w:b/>
          <w:bCs/>
          <w:sz w:val="24"/>
          <w:szCs w:val="24"/>
          <w:lang w:val="lv-LV"/>
        </w:rPr>
        <w:t>9</w:t>
      </w:r>
      <w:r w:rsidR="00281D72" w:rsidRPr="00A17CBF">
        <w:rPr>
          <w:rFonts w:ascii="Times New Roman" w:hAnsi="Times New Roman" w:cs="Times New Roman"/>
          <w:b/>
          <w:bCs/>
          <w:sz w:val="24"/>
          <w:szCs w:val="24"/>
          <w:lang w:val="lv-LV"/>
        </w:rPr>
        <w:t>.5.</w:t>
      </w:r>
      <w:r w:rsidR="00281D72" w:rsidRPr="00A17CBF">
        <w:rPr>
          <w:rFonts w:ascii="Times New Roman" w:hAnsi="Times New Roman" w:cs="Times New Roman"/>
          <w:sz w:val="24"/>
          <w:szCs w:val="24"/>
          <w:lang w:val="lv-LV"/>
        </w:rPr>
        <w:t xml:space="preserve"> Pirms datu apstrādes un sacensību norises gaitā datu subjekti tiek informēti par personas datu apstrādi, kā arī, viņu tiesībām uz piekļuvi, labošanu, iebilšanu, dzēšanu, apstrādes ierobežošanu, un tiesībām griezties datu apstrādes jautājumos vai ar sūdzību:</w:t>
      </w:r>
    </w:p>
    <w:p w14:paraId="04ED6765" w14:textId="0F299071" w:rsidR="00281D72" w:rsidRPr="00A17CBF" w:rsidRDefault="00281D72" w:rsidP="00A17CBF">
      <w:pPr>
        <w:numPr>
          <w:ilvl w:val="2"/>
          <w:numId w:val="5"/>
        </w:numPr>
        <w:spacing w:after="0"/>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 xml:space="preserve"> Pie Pārzi</w:t>
      </w:r>
      <w:r w:rsidR="005C3ADE">
        <w:rPr>
          <w:rFonts w:ascii="Times New Roman" w:hAnsi="Times New Roman" w:cs="Times New Roman"/>
          <w:sz w:val="24"/>
          <w:szCs w:val="24"/>
          <w:lang w:val="lv-LV"/>
        </w:rPr>
        <w:t>ņa - kontaktpersona: Gunārs Kucins, gunars.kucins@augsdaugavasnovads</w:t>
      </w:r>
      <w:r w:rsidR="00154ADE">
        <w:rPr>
          <w:rFonts w:ascii="Times New Roman" w:hAnsi="Times New Roman" w:cs="Times New Roman"/>
          <w:sz w:val="24"/>
          <w:szCs w:val="24"/>
          <w:lang w:val="lv-LV"/>
        </w:rPr>
        <w:t>.lv, adrese: Rīgas ielā 2</w:t>
      </w:r>
      <w:r w:rsidRPr="00A17CBF">
        <w:rPr>
          <w:rFonts w:ascii="Times New Roman" w:hAnsi="Times New Roman" w:cs="Times New Roman"/>
          <w:sz w:val="24"/>
          <w:szCs w:val="24"/>
          <w:lang w:val="lv-LV"/>
        </w:rPr>
        <w:t>, Daugavpils;</w:t>
      </w:r>
    </w:p>
    <w:p w14:paraId="22A44B5C" w14:textId="64853FE8" w:rsidR="00281D72" w:rsidRPr="00A17CBF" w:rsidRDefault="00281D72" w:rsidP="00A17CBF">
      <w:pPr>
        <w:numPr>
          <w:ilvl w:val="2"/>
          <w:numId w:val="5"/>
        </w:numPr>
        <w:spacing w:after="0"/>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 xml:space="preserve"> Pie Pārziņa datu aizsardz</w:t>
      </w:r>
      <w:r w:rsidR="00154ADE">
        <w:rPr>
          <w:rFonts w:ascii="Times New Roman" w:hAnsi="Times New Roman" w:cs="Times New Roman"/>
          <w:sz w:val="24"/>
          <w:szCs w:val="24"/>
          <w:lang w:val="lv-LV"/>
        </w:rPr>
        <w:t>ības speciālista: e-pasts – sigita.smane@augsdaugavasnovads</w:t>
      </w:r>
      <w:r w:rsidRPr="00A17CBF">
        <w:rPr>
          <w:rFonts w:ascii="Times New Roman" w:hAnsi="Times New Roman" w:cs="Times New Roman"/>
          <w:sz w:val="24"/>
          <w:szCs w:val="24"/>
          <w:lang w:val="lv-LV"/>
        </w:rPr>
        <w:t>.lv, a</w:t>
      </w:r>
      <w:r w:rsidR="00154ADE">
        <w:rPr>
          <w:rFonts w:ascii="Times New Roman" w:hAnsi="Times New Roman" w:cs="Times New Roman"/>
          <w:sz w:val="24"/>
          <w:szCs w:val="24"/>
          <w:lang w:val="lv-LV"/>
        </w:rPr>
        <w:t>drese: Rīgas iela 2</w:t>
      </w:r>
      <w:r w:rsidRPr="00A17CBF">
        <w:rPr>
          <w:rFonts w:ascii="Times New Roman" w:hAnsi="Times New Roman" w:cs="Times New Roman"/>
          <w:sz w:val="24"/>
          <w:szCs w:val="24"/>
          <w:lang w:val="lv-LV"/>
        </w:rPr>
        <w:t>, Daugavpils;</w:t>
      </w:r>
    </w:p>
    <w:p w14:paraId="13EBCEB5" w14:textId="77777777" w:rsidR="00281D72" w:rsidRPr="00A17CBF" w:rsidRDefault="00281D72" w:rsidP="00A17CBF">
      <w:pPr>
        <w:numPr>
          <w:ilvl w:val="2"/>
          <w:numId w:val="5"/>
        </w:numPr>
        <w:spacing w:after="0"/>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 xml:space="preserve"> Personas datu apstrādi uzraugošā iestādē – Datu Valsts Inspekcija, Blaumaņa iela 11/13-15, Rīga, LV-1011.</w:t>
      </w:r>
    </w:p>
    <w:p w14:paraId="5865B7C4" w14:textId="6B802D67" w:rsidR="00281D72" w:rsidRPr="00A17CBF" w:rsidRDefault="00154ADE" w:rsidP="00A17CBF">
      <w:pPr>
        <w:ind w:left="425"/>
        <w:jc w:val="both"/>
        <w:rPr>
          <w:rFonts w:ascii="Times New Roman" w:hAnsi="Times New Roman" w:cs="Times New Roman"/>
          <w:sz w:val="24"/>
          <w:szCs w:val="24"/>
          <w:lang w:val="lv-LV"/>
        </w:rPr>
      </w:pPr>
      <w:r>
        <w:rPr>
          <w:rFonts w:ascii="Times New Roman" w:hAnsi="Times New Roman" w:cs="Times New Roman"/>
          <w:b/>
          <w:bCs/>
          <w:sz w:val="24"/>
          <w:szCs w:val="24"/>
          <w:lang w:val="lv-LV"/>
        </w:rPr>
        <w:t>9</w:t>
      </w:r>
      <w:r w:rsidR="00281D72" w:rsidRPr="00A17CBF">
        <w:rPr>
          <w:rFonts w:ascii="Times New Roman" w:hAnsi="Times New Roman" w:cs="Times New Roman"/>
          <w:b/>
          <w:bCs/>
          <w:sz w:val="24"/>
          <w:szCs w:val="24"/>
          <w:lang w:val="lv-LV"/>
        </w:rPr>
        <w:t>.6.</w:t>
      </w:r>
      <w:r w:rsidR="00281D72" w:rsidRPr="00A17CBF">
        <w:rPr>
          <w:rFonts w:ascii="Times New Roman" w:hAnsi="Times New Roman" w:cs="Times New Roman"/>
          <w:sz w:val="24"/>
          <w:szCs w:val="24"/>
          <w:lang w:val="lv-LV"/>
        </w:rPr>
        <w:t xml:space="preserve"> Iesniedzot pieteikumu  sacensībām, </w:t>
      </w:r>
      <w:r w:rsidR="00281D72" w:rsidRPr="007D3A6F">
        <w:rPr>
          <w:rFonts w:ascii="Times New Roman" w:hAnsi="Times New Roman" w:cs="Times New Roman"/>
          <w:sz w:val="24"/>
          <w:szCs w:val="24"/>
          <w:lang w:val="lv-LV"/>
        </w:rPr>
        <w:t>dalībnieks</w:t>
      </w:r>
      <w:r w:rsidR="006D7243" w:rsidRPr="007D3A6F">
        <w:rPr>
          <w:rFonts w:ascii="Times New Roman" w:hAnsi="Times New Roman" w:cs="Times New Roman"/>
          <w:sz w:val="24"/>
          <w:szCs w:val="24"/>
          <w:lang w:val="lv-LV"/>
        </w:rPr>
        <w:t xml:space="preserve"> (pārstāvis/treneris)</w:t>
      </w:r>
      <w:r w:rsidR="00281D72" w:rsidRPr="00A17CBF">
        <w:rPr>
          <w:rFonts w:ascii="Times New Roman" w:hAnsi="Times New Roman" w:cs="Times New Roman"/>
          <w:sz w:val="24"/>
          <w:szCs w:val="24"/>
          <w:lang w:val="lv-LV"/>
        </w:rPr>
        <w:t xml:space="preserve"> apliecina, ka </w:t>
      </w:r>
    </w:p>
    <w:p w14:paraId="5147B504" w14:textId="77777777" w:rsidR="00281D72" w:rsidRPr="00A17CBF" w:rsidRDefault="00281D72" w:rsidP="00A17CBF">
      <w:pPr>
        <w:numPr>
          <w:ilvl w:val="2"/>
          <w:numId w:val="5"/>
        </w:numPr>
        <w:spacing w:after="0"/>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 xml:space="preserve">ir iepazinies ar sacensību nolikumu, </w:t>
      </w:r>
    </w:p>
    <w:p w14:paraId="46F839FD" w14:textId="3588CD40" w:rsidR="00281D72" w:rsidRPr="007D3A6F" w:rsidRDefault="00281D72" w:rsidP="00A17CBF">
      <w:pPr>
        <w:numPr>
          <w:ilvl w:val="2"/>
          <w:numId w:val="5"/>
        </w:numPr>
        <w:spacing w:after="0"/>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 xml:space="preserve">informēts par personas datu apstrādi sacensību </w:t>
      </w:r>
      <w:r w:rsidRPr="007D3A6F">
        <w:rPr>
          <w:rFonts w:ascii="Times New Roman" w:hAnsi="Times New Roman" w:cs="Times New Roman"/>
          <w:sz w:val="24"/>
          <w:szCs w:val="24"/>
          <w:lang w:val="lv-LV"/>
        </w:rPr>
        <w:t>gaitā</w:t>
      </w:r>
      <w:r w:rsidR="006D7243" w:rsidRPr="007D3A6F">
        <w:rPr>
          <w:rFonts w:ascii="Times New Roman" w:hAnsi="Times New Roman" w:cs="Times New Roman"/>
          <w:sz w:val="24"/>
          <w:szCs w:val="24"/>
          <w:lang w:val="lv-LV"/>
        </w:rPr>
        <w:t xml:space="preserve"> un ir informējis komandas dalībniekus par viņu personas datu apstrādi</w:t>
      </w:r>
      <w:r w:rsidRPr="007D3A6F">
        <w:rPr>
          <w:rFonts w:ascii="Times New Roman" w:hAnsi="Times New Roman" w:cs="Times New Roman"/>
          <w:sz w:val="24"/>
          <w:szCs w:val="24"/>
          <w:lang w:val="lv-LV"/>
        </w:rPr>
        <w:t xml:space="preserve">, </w:t>
      </w:r>
    </w:p>
    <w:p w14:paraId="3BD56917" w14:textId="77777777" w:rsidR="00281D72" w:rsidRPr="00A17CBF" w:rsidRDefault="00281D72" w:rsidP="00A17CBF">
      <w:pPr>
        <w:numPr>
          <w:ilvl w:val="2"/>
          <w:numId w:val="5"/>
        </w:numPr>
        <w:spacing w:after="0"/>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informēts par savām (kā datu subjektu) tiesībām saistībā ar personas datu apstrādi: tiesības uz informēšanu par personas datu apstrādi, piekļuvi saviem personas datiem, datu labošanu, datu apstrādes ierobežošanu, iebilšanu pret datu apstrādi;</w:t>
      </w:r>
    </w:p>
    <w:p w14:paraId="052D6A74" w14:textId="77777777" w:rsidR="00281D72" w:rsidRPr="00A17CBF" w:rsidRDefault="00281D72" w:rsidP="00A17CBF">
      <w:pPr>
        <w:numPr>
          <w:ilvl w:val="2"/>
          <w:numId w:val="5"/>
        </w:numPr>
        <w:spacing w:after="0"/>
        <w:jc w:val="both"/>
        <w:rPr>
          <w:rFonts w:ascii="Times New Roman" w:hAnsi="Times New Roman" w:cs="Times New Roman"/>
          <w:sz w:val="24"/>
          <w:szCs w:val="24"/>
          <w:lang w:val="lv-LV"/>
        </w:rPr>
      </w:pPr>
      <w:r w:rsidRPr="00A17CBF">
        <w:rPr>
          <w:rFonts w:ascii="Times New Roman" w:hAnsi="Times New Roman" w:cs="Times New Roman"/>
          <w:sz w:val="24"/>
          <w:szCs w:val="24"/>
          <w:lang w:val="lv-LV"/>
        </w:rPr>
        <w:t>informēts, ka savu datu subjekta tiesību realizēšanai var griezties pie Pārziņa kontaktpersonas, Pārziņa datu aizsardzības speciālista, vai ar iesniegumu/sūdzību Datu Valsts Inspekcijā.</w:t>
      </w:r>
    </w:p>
    <w:bookmarkEnd w:id="0"/>
    <w:p w14:paraId="3F20FDEF" w14:textId="77777777" w:rsidR="00FF1BC4" w:rsidRPr="005C1815" w:rsidRDefault="00FF1BC4" w:rsidP="00FF1BC4">
      <w:pPr>
        <w:spacing w:after="0" w:line="240" w:lineRule="auto"/>
        <w:jc w:val="both"/>
        <w:rPr>
          <w:rFonts w:ascii="Times New Roman" w:hAnsi="Times New Roman" w:cs="Times New Roman"/>
          <w:color w:val="000000"/>
          <w:sz w:val="24"/>
          <w:szCs w:val="24"/>
          <w:lang w:val="lv-LV"/>
        </w:rPr>
      </w:pPr>
    </w:p>
    <w:p w14:paraId="42D1BD61" w14:textId="77777777" w:rsidR="00154ADE" w:rsidRDefault="00154ADE" w:rsidP="00FF1BC4">
      <w:pPr>
        <w:spacing w:after="60"/>
        <w:jc w:val="right"/>
        <w:rPr>
          <w:rFonts w:ascii="Times New Roman" w:hAnsi="Times New Roman"/>
          <w:sz w:val="24"/>
          <w:szCs w:val="24"/>
          <w:lang w:val="lv-LV"/>
        </w:rPr>
      </w:pPr>
    </w:p>
    <w:p w14:paraId="6FBA9BFA" w14:textId="77777777" w:rsidR="00FF1BC4" w:rsidRPr="000A66CC" w:rsidRDefault="00FF1BC4" w:rsidP="00FF1BC4">
      <w:pPr>
        <w:spacing w:after="60"/>
        <w:jc w:val="right"/>
        <w:rPr>
          <w:rFonts w:ascii="Times New Roman" w:hAnsi="Times New Roman"/>
          <w:sz w:val="24"/>
          <w:szCs w:val="24"/>
          <w:lang w:val="lv-LV"/>
        </w:rPr>
      </w:pPr>
      <w:r w:rsidRPr="000A66CC">
        <w:rPr>
          <w:rFonts w:ascii="Times New Roman" w:hAnsi="Times New Roman"/>
          <w:sz w:val="24"/>
          <w:szCs w:val="24"/>
          <w:lang w:val="lv-LV"/>
        </w:rPr>
        <w:lastRenderedPageBreak/>
        <w:t>Pielikums Nr.1</w:t>
      </w:r>
    </w:p>
    <w:p w14:paraId="40B6D435" w14:textId="77777777" w:rsidR="005D1EAA" w:rsidRDefault="00FF1BC4" w:rsidP="005D1EAA">
      <w:pPr>
        <w:jc w:val="center"/>
        <w:rPr>
          <w:rFonts w:ascii="Times New Roman" w:hAnsi="Times New Roman"/>
          <w:sz w:val="24"/>
          <w:szCs w:val="24"/>
          <w:lang w:val="lv-LV"/>
        </w:rPr>
      </w:pPr>
      <w:r w:rsidRPr="00393773">
        <w:rPr>
          <w:rFonts w:ascii="Times New Roman" w:hAnsi="Times New Roman"/>
          <w:sz w:val="24"/>
          <w:szCs w:val="24"/>
          <w:lang w:val="lv-LV"/>
        </w:rPr>
        <w:t>PIETEIKUMS</w:t>
      </w:r>
    </w:p>
    <w:p w14:paraId="40F7BC83" w14:textId="26B52CCF" w:rsidR="00FF1BC4" w:rsidRPr="00393773" w:rsidRDefault="00154ADE" w:rsidP="005D1EAA">
      <w:pPr>
        <w:jc w:val="center"/>
        <w:rPr>
          <w:rFonts w:ascii="Times New Roman" w:hAnsi="Times New Roman"/>
          <w:sz w:val="24"/>
          <w:szCs w:val="24"/>
          <w:lang w:val="lv-LV"/>
        </w:rPr>
      </w:pPr>
      <w:r>
        <w:rPr>
          <w:rFonts w:ascii="Times New Roman" w:hAnsi="Times New Roman"/>
          <w:sz w:val="24"/>
          <w:szCs w:val="24"/>
          <w:lang w:val="lv-LV"/>
        </w:rPr>
        <w:t>Dalībai Augšdaugavas novada atklātajā  čempionātā</w:t>
      </w:r>
      <w:r w:rsidR="00FF1BC4" w:rsidRPr="00393773">
        <w:rPr>
          <w:rFonts w:ascii="Times New Roman" w:hAnsi="Times New Roman"/>
          <w:sz w:val="24"/>
          <w:szCs w:val="24"/>
          <w:lang w:val="lv-LV"/>
        </w:rPr>
        <w:t xml:space="preserve"> </w:t>
      </w:r>
      <w:r w:rsidR="00BF1A4A">
        <w:rPr>
          <w:rFonts w:ascii="Times New Roman" w:hAnsi="Times New Roman"/>
          <w:sz w:val="24"/>
          <w:szCs w:val="24"/>
          <w:lang w:val="lv-LV"/>
        </w:rPr>
        <w:t>basketbolā</w:t>
      </w:r>
      <w:r w:rsidR="00853B47">
        <w:rPr>
          <w:rFonts w:ascii="Times New Roman" w:hAnsi="Times New Roman"/>
          <w:sz w:val="24"/>
          <w:szCs w:val="24"/>
          <w:lang w:val="lv-LV"/>
        </w:rPr>
        <w:t xml:space="preserve"> </w:t>
      </w:r>
      <w:r w:rsidR="00651572">
        <w:rPr>
          <w:rFonts w:ascii="Times New Roman" w:hAnsi="Times New Roman"/>
          <w:sz w:val="24"/>
          <w:szCs w:val="24"/>
          <w:lang w:val="lv-LV"/>
        </w:rPr>
        <w:t>vīriešiem</w:t>
      </w:r>
      <w:r w:rsidR="00FF1BC4" w:rsidRPr="00393773">
        <w:rPr>
          <w:rFonts w:ascii="Times New Roman" w:hAnsi="Times New Roman"/>
          <w:sz w:val="24"/>
          <w:szCs w:val="24"/>
          <w:lang w:val="lv-LV"/>
        </w:rPr>
        <w:t>*</w:t>
      </w:r>
    </w:p>
    <w:p w14:paraId="7B07BD76" w14:textId="77777777" w:rsidR="00FF1BC4" w:rsidRPr="00393773" w:rsidRDefault="00FF1BC4" w:rsidP="00FF1BC4">
      <w:pPr>
        <w:pBdr>
          <w:bottom w:val="single" w:sz="12" w:space="1" w:color="auto"/>
        </w:pBdr>
        <w:jc w:val="center"/>
        <w:rPr>
          <w:rFonts w:ascii="Times New Roman" w:hAnsi="Times New Roman"/>
          <w:sz w:val="24"/>
          <w:szCs w:val="24"/>
          <w:lang w:val="lv-LV"/>
        </w:rPr>
      </w:pPr>
    </w:p>
    <w:p w14:paraId="72FC49D5" w14:textId="036070FB" w:rsidR="00FF1BC4" w:rsidRDefault="00FF1BC4" w:rsidP="00FF1BC4">
      <w:pPr>
        <w:jc w:val="center"/>
        <w:rPr>
          <w:rFonts w:ascii="Times New Roman" w:hAnsi="Times New Roman"/>
          <w:sz w:val="24"/>
          <w:szCs w:val="24"/>
        </w:rPr>
      </w:pPr>
      <w:proofErr w:type="spellStart"/>
      <w:proofErr w:type="gramStart"/>
      <w:r w:rsidRPr="00C1410B">
        <w:rPr>
          <w:rFonts w:ascii="Times New Roman" w:hAnsi="Times New Roman"/>
          <w:sz w:val="24"/>
          <w:szCs w:val="24"/>
        </w:rPr>
        <w:t>komandas</w:t>
      </w:r>
      <w:proofErr w:type="spellEnd"/>
      <w:proofErr w:type="gramEnd"/>
      <w:r w:rsidRPr="00C1410B">
        <w:rPr>
          <w:rFonts w:ascii="Times New Roman" w:hAnsi="Times New Roman"/>
          <w:sz w:val="24"/>
          <w:szCs w:val="24"/>
        </w:rPr>
        <w:t xml:space="preserve"> </w:t>
      </w:r>
      <w:proofErr w:type="spellStart"/>
      <w:r w:rsidRPr="00C1410B">
        <w:rPr>
          <w:rFonts w:ascii="Times New Roman" w:hAnsi="Times New Roman"/>
          <w:sz w:val="24"/>
          <w:szCs w:val="24"/>
        </w:rPr>
        <w:t>nosaukums</w:t>
      </w:r>
      <w:proofErr w:type="spellEnd"/>
      <w:r w:rsidRPr="00C1410B">
        <w:rPr>
          <w:rFonts w:ascii="Times New Roman" w:hAnsi="Times New Roman"/>
          <w:sz w:val="24"/>
          <w:szCs w:val="24"/>
        </w:rPr>
        <w:t>)</w:t>
      </w:r>
    </w:p>
    <w:p w14:paraId="53A954DB" w14:textId="77777777" w:rsidR="00FF1BC4" w:rsidRDefault="00FF1BC4" w:rsidP="00FF1BC4">
      <w:pPr>
        <w:rPr>
          <w:rFonts w:ascii="Times New Roman" w:hAnsi="Times New Roman"/>
          <w:sz w:val="24"/>
          <w:szCs w:val="24"/>
        </w:rPr>
      </w:pPr>
      <w:proofErr w:type="spellStart"/>
      <w:r w:rsidRPr="00346F3A">
        <w:rPr>
          <w:rFonts w:ascii="Times New Roman" w:hAnsi="Times New Roman"/>
          <w:sz w:val="24"/>
          <w:szCs w:val="24"/>
        </w:rPr>
        <w:t>Komandas</w:t>
      </w:r>
      <w:proofErr w:type="spellEnd"/>
      <w:r w:rsidRPr="00346F3A">
        <w:rPr>
          <w:rFonts w:ascii="Times New Roman" w:hAnsi="Times New Roman"/>
          <w:sz w:val="24"/>
          <w:szCs w:val="24"/>
        </w:rPr>
        <w:t xml:space="preserve"> </w:t>
      </w:r>
      <w:proofErr w:type="spellStart"/>
      <w:r w:rsidRPr="00346F3A">
        <w:rPr>
          <w:rFonts w:ascii="Times New Roman" w:hAnsi="Times New Roman"/>
          <w:sz w:val="24"/>
          <w:szCs w:val="24"/>
        </w:rPr>
        <w:t>sastāvs</w:t>
      </w:r>
      <w:proofErr w:type="spellEnd"/>
      <w:r w:rsidRPr="00346F3A">
        <w:rPr>
          <w:rFonts w:ascii="Times New Roman" w:hAnsi="Times New Roman"/>
          <w:sz w:val="24"/>
          <w:szCs w:val="24"/>
        </w:rPr>
        <w:t>:</w:t>
      </w:r>
    </w:p>
    <w:tbl>
      <w:tblPr>
        <w:tblW w:w="9781" w:type="dxa"/>
        <w:tblInd w:w="108" w:type="dxa"/>
        <w:tblLook w:val="04A0" w:firstRow="1" w:lastRow="0" w:firstColumn="1" w:lastColumn="0" w:noHBand="0" w:noVBand="1"/>
      </w:tblPr>
      <w:tblGrid>
        <w:gridCol w:w="530"/>
        <w:gridCol w:w="3439"/>
        <w:gridCol w:w="1270"/>
        <w:gridCol w:w="2410"/>
        <w:gridCol w:w="2132"/>
      </w:tblGrid>
      <w:tr w:rsidR="00E44C11" w:rsidRPr="008A626C" w14:paraId="7D00BEEE" w14:textId="3F510AC7" w:rsidTr="00E44C11">
        <w:trPr>
          <w:trHeight w:val="55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945BA"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proofErr w:type="spellStart"/>
            <w:r w:rsidRPr="008A626C">
              <w:rPr>
                <w:rFonts w:ascii="Times New Roman" w:eastAsia="Times New Roman" w:hAnsi="Times New Roman"/>
                <w:color w:val="000000"/>
                <w:sz w:val="24"/>
                <w:szCs w:val="24"/>
                <w:lang w:eastAsia="lv-LV"/>
              </w:rPr>
              <w:t>Nr</w:t>
            </w:r>
            <w:proofErr w:type="spellEnd"/>
            <w:r w:rsidRPr="008A626C">
              <w:rPr>
                <w:rFonts w:ascii="Times New Roman" w:eastAsia="Times New Roman" w:hAnsi="Times New Roman"/>
                <w:color w:val="000000"/>
                <w:sz w:val="24"/>
                <w:szCs w:val="24"/>
                <w:lang w:eastAsia="lv-LV"/>
              </w:rPr>
              <w:t>.</w:t>
            </w:r>
          </w:p>
        </w:tc>
        <w:tc>
          <w:tcPr>
            <w:tcW w:w="3439" w:type="dxa"/>
            <w:tcBorders>
              <w:top w:val="single" w:sz="4" w:space="0" w:color="auto"/>
              <w:left w:val="nil"/>
              <w:bottom w:val="single" w:sz="4" w:space="0" w:color="auto"/>
              <w:right w:val="single" w:sz="4" w:space="0" w:color="auto"/>
            </w:tcBorders>
            <w:shd w:val="clear" w:color="auto" w:fill="auto"/>
            <w:noWrap/>
            <w:vAlign w:val="center"/>
            <w:hideMark/>
          </w:tcPr>
          <w:p w14:paraId="2464C730"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roofErr w:type="spellStart"/>
            <w:r w:rsidRPr="008A626C">
              <w:rPr>
                <w:rFonts w:ascii="Times New Roman" w:eastAsia="Times New Roman" w:hAnsi="Times New Roman"/>
                <w:color w:val="000000"/>
                <w:sz w:val="24"/>
                <w:szCs w:val="24"/>
                <w:lang w:eastAsia="lv-LV"/>
              </w:rPr>
              <w:t>Vārds</w:t>
            </w:r>
            <w:proofErr w:type="spellEnd"/>
            <w:r w:rsidRPr="008A626C">
              <w:rPr>
                <w:rFonts w:ascii="Times New Roman" w:eastAsia="Times New Roman" w:hAnsi="Times New Roman"/>
                <w:color w:val="000000"/>
                <w:sz w:val="24"/>
                <w:szCs w:val="24"/>
                <w:lang w:eastAsia="lv-LV"/>
              </w:rPr>
              <w:t xml:space="preserve">, </w:t>
            </w:r>
            <w:proofErr w:type="spellStart"/>
            <w:r w:rsidRPr="008A626C">
              <w:rPr>
                <w:rFonts w:ascii="Times New Roman" w:eastAsia="Times New Roman" w:hAnsi="Times New Roman"/>
                <w:color w:val="000000"/>
                <w:sz w:val="24"/>
                <w:szCs w:val="24"/>
                <w:lang w:eastAsia="lv-LV"/>
              </w:rPr>
              <w:t>uzvārds</w:t>
            </w:r>
            <w:proofErr w:type="spellEnd"/>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493A5561"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roofErr w:type="spellStart"/>
            <w:r w:rsidRPr="008A626C">
              <w:rPr>
                <w:rFonts w:ascii="Times New Roman" w:eastAsia="Times New Roman" w:hAnsi="Times New Roman"/>
                <w:color w:val="000000"/>
                <w:sz w:val="24"/>
                <w:szCs w:val="24"/>
                <w:lang w:eastAsia="lv-LV"/>
              </w:rPr>
              <w:t>Dzimšanas</w:t>
            </w:r>
            <w:proofErr w:type="spellEnd"/>
            <w:r w:rsidRPr="008A626C">
              <w:rPr>
                <w:rFonts w:ascii="Times New Roman" w:eastAsia="Times New Roman" w:hAnsi="Times New Roman"/>
                <w:color w:val="000000"/>
                <w:sz w:val="24"/>
                <w:szCs w:val="24"/>
                <w:lang w:eastAsia="lv-LV"/>
              </w:rPr>
              <w:t xml:space="preserve"> gads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DEA3504" w14:textId="49AB0311" w:rsidR="00E44C11" w:rsidRPr="008A626C" w:rsidRDefault="00E44C11" w:rsidP="00803E12">
            <w:pPr>
              <w:spacing w:after="0" w:line="240" w:lineRule="auto"/>
              <w:rPr>
                <w:rFonts w:ascii="Times New Roman" w:eastAsia="Times New Roman" w:hAnsi="Times New Roman"/>
                <w:color w:val="000000"/>
                <w:sz w:val="24"/>
                <w:szCs w:val="24"/>
                <w:lang w:eastAsia="lv-LV"/>
              </w:rPr>
            </w:pPr>
            <w:proofErr w:type="spellStart"/>
            <w:r w:rsidRPr="008A626C">
              <w:rPr>
                <w:rFonts w:ascii="Times New Roman" w:eastAsia="Times New Roman" w:hAnsi="Times New Roman"/>
                <w:color w:val="000000"/>
                <w:sz w:val="24"/>
                <w:szCs w:val="24"/>
                <w:lang w:eastAsia="lv-LV"/>
              </w:rPr>
              <w:t>Paraksts</w:t>
            </w:r>
            <w:proofErr w:type="spellEnd"/>
            <w:r>
              <w:rPr>
                <w:rFonts w:ascii="Times New Roman" w:eastAsia="Times New Roman" w:hAnsi="Times New Roman"/>
                <w:color w:val="000000"/>
                <w:sz w:val="24"/>
                <w:szCs w:val="24"/>
                <w:lang w:eastAsia="lv-LV"/>
              </w:rPr>
              <w:t xml:space="preserve"> par </w:t>
            </w:r>
            <w:proofErr w:type="spellStart"/>
            <w:r>
              <w:rPr>
                <w:rFonts w:ascii="Times New Roman" w:eastAsia="Times New Roman" w:hAnsi="Times New Roman"/>
                <w:color w:val="000000"/>
                <w:sz w:val="24"/>
                <w:szCs w:val="24"/>
                <w:lang w:eastAsia="lv-LV"/>
              </w:rPr>
              <w:t>atbildību</w:t>
            </w:r>
            <w:proofErr w:type="spellEnd"/>
            <w:r>
              <w:rPr>
                <w:rFonts w:ascii="Times New Roman" w:eastAsia="Times New Roman" w:hAnsi="Times New Roman"/>
                <w:color w:val="000000"/>
                <w:sz w:val="24"/>
                <w:szCs w:val="24"/>
                <w:lang w:eastAsia="lv-LV"/>
              </w:rPr>
              <w:t xml:space="preserve"> par </w:t>
            </w:r>
            <w:proofErr w:type="spellStart"/>
            <w:r>
              <w:rPr>
                <w:rFonts w:ascii="Times New Roman" w:eastAsia="Times New Roman" w:hAnsi="Times New Roman"/>
                <w:color w:val="000000"/>
                <w:sz w:val="24"/>
                <w:szCs w:val="24"/>
                <w:lang w:eastAsia="lv-LV"/>
              </w:rPr>
              <w:t>savu</w:t>
            </w:r>
            <w:proofErr w:type="spellEnd"/>
            <w:r>
              <w:rPr>
                <w:rFonts w:ascii="Times New Roman" w:eastAsia="Times New Roman" w:hAnsi="Times New Roman"/>
                <w:color w:val="000000"/>
                <w:sz w:val="24"/>
                <w:szCs w:val="24"/>
                <w:lang w:eastAsia="lv-LV"/>
              </w:rPr>
              <w:t xml:space="preserve"> </w:t>
            </w:r>
            <w:proofErr w:type="spellStart"/>
            <w:r>
              <w:rPr>
                <w:rFonts w:ascii="Times New Roman" w:eastAsia="Times New Roman" w:hAnsi="Times New Roman"/>
                <w:color w:val="000000"/>
                <w:sz w:val="24"/>
                <w:szCs w:val="24"/>
                <w:lang w:eastAsia="lv-LV"/>
              </w:rPr>
              <w:t>veselības</w:t>
            </w:r>
            <w:proofErr w:type="spellEnd"/>
            <w:r>
              <w:rPr>
                <w:rFonts w:ascii="Times New Roman" w:eastAsia="Times New Roman" w:hAnsi="Times New Roman"/>
                <w:color w:val="000000"/>
                <w:sz w:val="24"/>
                <w:szCs w:val="24"/>
                <w:lang w:eastAsia="lv-LV"/>
              </w:rPr>
              <w:t xml:space="preserve"> </w:t>
            </w:r>
            <w:proofErr w:type="spellStart"/>
            <w:r>
              <w:rPr>
                <w:rFonts w:ascii="Times New Roman" w:eastAsia="Times New Roman" w:hAnsi="Times New Roman"/>
                <w:color w:val="000000"/>
                <w:sz w:val="24"/>
                <w:szCs w:val="24"/>
                <w:lang w:eastAsia="lv-LV"/>
              </w:rPr>
              <w:t>stāvokli</w:t>
            </w:r>
            <w:proofErr w:type="spellEnd"/>
            <w:r w:rsidR="00F71A83">
              <w:rPr>
                <w:rFonts w:ascii="Times New Roman" w:eastAsia="Times New Roman" w:hAnsi="Times New Roman"/>
                <w:color w:val="000000"/>
                <w:sz w:val="24"/>
                <w:szCs w:val="24"/>
                <w:lang w:eastAsia="lv-LV"/>
              </w:rPr>
              <w:t xml:space="preserve"> </w:t>
            </w:r>
            <w:r w:rsidRPr="008A626C">
              <w:rPr>
                <w:rFonts w:ascii="Times New Roman" w:eastAsia="Times New Roman" w:hAnsi="Times New Roman"/>
                <w:color w:val="000000"/>
                <w:sz w:val="24"/>
                <w:szCs w:val="24"/>
                <w:lang w:eastAsia="lv-LV"/>
              </w:rPr>
              <w:t>**</w:t>
            </w:r>
          </w:p>
        </w:tc>
        <w:tc>
          <w:tcPr>
            <w:tcW w:w="2132" w:type="dxa"/>
            <w:tcBorders>
              <w:top w:val="single" w:sz="4" w:space="0" w:color="auto"/>
              <w:left w:val="nil"/>
              <w:bottom w:val="single" w:sz="4" w:space="0" w:color="auto"/>
              <w:right w:val="single" w:sz="4" w:space="0" w:color="auto"/>
            </w:tcBorders>
          </w:tcPr>
          <w:p w14:paraId="23175900" w14:textId="78654807" w:rsidR="00E44C11" w:rsidRPr="008A626C" w:rsidRDefault="00E44C11" w:rsidP="00E44C11">
            <w:pPr>
              <w:spacing w:after="0" w:line="240" w:lineRule="auto"/>
              <w:rPr>
                <w:rFonts w:ascii="Times New Roman" w:eastAsia="Times New Roman" w:hAnsi="Times New Roman"/>
                <w:color w:val="000000"/>
                <w:sz w:val="24"/>
                <w:szCs w:val="24"/>
                <w:lang w:eastAsia="lv-LV"/>
              </w:rPr>
            </w:pPr>
            <w:proofErr w:type="spellStart"/>
            <w:r w:rsidRPr="007D3A6F">
              <w:rPr>
                <w:rFonts w:ascii="Times New Roman" w:eastAsia="Times New Roman" w:hAnsi="Times New Roman"/>
                <w:color w:val="000000"/>
                <w:sz w:val="24"/>
                <w:szCs w:val="24"/>
                <w:lang w:eastAsia="lv-LV"/>
              </w:rPr>
              <w:t>Paraksts</w:t>
            </w:r>
            <w:proofErr w:type="spellEnd"/>
            <w:r w:rsidRPr="007D3A6F">
              <w:rPr>
                <w:rFonts w:ascii="Times New Roman" w:eastAsia="Times New Roman" w:hAnsi="Times New Roman"/>
                <w:color w:val="000000"/>
                <w:sz w:val="24"/>
                <w:szCs w:val="24"/>
                <w:lang w:eastAsia="lv-LV"/>
              </w:rPr>
              <w:t xml:space="preserve"> par </w:t>
            </w:r>
            <w:proofErr w:type="spellStart"/>
            <w:r w:rsidRPr="007D3A6F">
              <w:rPr>
                <w:rFonts w:ascii="Times New Roman" w:eastAsia="Times New Roman" w:hAnsi="Times New Roman"/>
                <w:color w:val="000000"/>
                <w:sz w:val="24"/>
                <w:szCs w:val="24"/>
                <w:lang w:eastAsia="lv-LV"/>
              </w:rPr>
              <w:t>informēšanu</w:t>
            </w:r>
            <w:proofErr w:type="spellEnd"/>
            <w:r w:rsidRPr="007D3A6F">
              <w:rPr>
                <w:rFonts w:ascii="Times New Roman" w:eastAsia="Times New Roman" w:hAnsi="Times New Roman"/>
                <w:color w:val="000000"/>
                <w:sz w:val="24"/>
                <w:szCs w:val="24"/>
                <w:lang w:eastAsia="lv-LV"/>
              </w:rPr>
              <w:t xml:space="preserve"> personas </w:t>
            </w:r>
            <w:proofErr w:type="spellStart"/>
            <w:r w:rsidRPr="007D3A6F">
              <w:rPr>
                <w:rFonts w:ascii="Times New Roman" w:eastAsia="Times New Roman" w:hAnsi="Times New Roman"/>
                <w:color w:val="000000"/>
                <w:sz w:val="24"/>
                <w:szCs w:val="24"/>
                <w:lang w:eastAsia="lv-LV"/>
              </w:rPr>
              <w:t>datu</w:t>
            </w:r>
            <w:proofErr w:type="spellEnd"/>
            <w:r w:rsidRPr="007D3A6F">
              <w:rPr>
                <w:rFonts w:ascii="Times New Roman" w:eastAsia="Times New Roman" w:hAnsi="Times New Roman"/>
                <w:color w:val="000000"/>
                <w:sz w:val="24"/>
                <w:szCs w:val="24"/>
                <w:lang w:eastAsia="lv-LV"/>
              </w:rPr>
              <w:t xml:space="preserve"> </w:t>
            </w:r>
            <w:proofErr w:type="spellStart"/>
            <w:r w:rsidRPr="007D3A6F">
              <w:rPr>
                <w:rFonts w:ascii="Times New Roman" w:eastAsia="Times New Roman" w:hAnsi="Times New Roman"/>
                <w:color w:val="000000"/>
                <w:sz w:val="24"/>
                <w:szCs w:val="24"/>
                <w:lang w:eastAsia="lv-LV"/>
              </w:rPr>
              <w:t>apstrādi</w:t>
            </w:r>
            <w:proofErr w:type="spellEnd"/>
            <w:r w:rsidRPr="007D3A6F">
              <w:rPr>
                <w:rFonts w:ascii="Times New Roman" w:eastAsia="Times New Roman" w:hAnsi="Times New Roman"/>
                <w:color w:val="000000"/>
                <w:sz w:val="24"/>
                <w:szCs w:val="24"/>
                <w:lang w:eastAsia="lv-LV"/>
              </w:rPr>
              <w:t xml:space="preserve"> ***</w:t>
            </w:r>
          </w:p>
        </w:tc>
      </w:tr>
      <w:tr w:rsidR="00E44C11" w:rsidRPr="008A626C" w14:paraId="5A1D0F27" w14:textId="51BE0D45" w:rsidTr="00E44C11">
        <w:trPr>
          <w:trHeight w:val="45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20A9A08E"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w:t>
            </w:r>
          </w:p>
        </w:tc>
        <w:tc>
          <w:tcPr>
            <w:tcW w:w="3439" w:type="dxa"/>
            <w:tcBorders>
              <w:top w:val="nil"/>
              <w:left w:val="nil"/>
              <w:bottom w:val="single" w:sz="4" w:space="0" w:color="auto"/>
              <w:right w:val="single" w:sz="4" w:space="0" w:color="auto"/>
            </w:tcBorders>
            <w:shd w:val="clear" w:color="auto" w:fill="auto"/>
            <w:noWrap/>
            <w:vAlign w:val="center"/>
          </w:tcPr>
          <w:p w14:paraId="2681373D"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4630D5DC"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5A892353"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030FF9B8"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3513CD79" w14:textId="16EBBFAB" w:rsidTr="00E44C11">
        <w:trPr>
          <w:trHeight w:val="421"/>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27DB2981"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2.</w:t>
            </w:r>
          </w:p>
        </w:tc>
        <w:tc>
          <w:tcPr>
            <w:tcW w:w="3439" w:type="dxa"/>
            <w:tcBorders>
              <w:top w:val="nil"/>
              <w:left w:val="nil"/>
              <w:bottom w:val="single" w:sz="4" w:space="0" w:color="auto"/>
              <w:right w:val="single" w:sz="4" w:space="0" w:color="auto"/>
            </w:tcBorders>
            <w:shd w:val="clear" w:color="auto" w:fill="auto"/>
            <w:noWrap/>
            <w:vAlign w:val="center"/>
          </w:tcPr>
          <w:p w14:paraId="1DD407A4"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6A35E6E2"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30E750CE"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6D24C2F6"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7432832D" w14:textId="36583EEB" w:rsidTr="00E44C11">
        <w:trPr>
          <w:trHeight w:val="399"/>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3BE5E3E"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3.</w:t>
            </w:r>
          </w:p>
        </w:tc>
        <w:tc>
          <w:tcPr>
            <w:tcW w:w="3439" w:type="dxa"/>
            <w:tcBorders>
              <w:top w:val="nil"/>
              <w:left w:val="nil"/>
              <w:bottom w:val="single" w:sz="4" w:space="0" w:color="auto"/>
              <w:right w:val="single" w:sz="4" w:space="0" w:color="auto"/>
            </w:tcBorders>
            <w:shd w:val="clear" w:color="auto" w:fill="auto"/>
            <w:noWrap/>
            <w:vAlign w:val="center"/>
          </w:tcPr>
          <w:p w14:paraId="49324EB5"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2A025BF5"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378E968D"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72729842"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0B176165" w14:textId="3148027B" w:rsidTr="00E44C11">
        <w:trPr>
          <w:trHeight w:val="418"/>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0DF3B06"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4.</w:t>
            </w:r>
          </w:p>
        </w:tc>
        <w:tc>
          <w:tcPr>
            <w:tcW w:w="3439" w:type="dxa"/>
            <w:tcBorders>
              <w:top w:val="nil"/>
              <w:left w:val="nil"/>
              <w:bottom w:val="single" w:sz="4" w:space="0" w:color="auto"/>
              <w:right w:val="single" w:sz="4" w:space="0" w:color="auto"/>
            </w:tcBorders>
            <w:shd w:val="clear" w:color="auto" w:fill="auto"/>
            <w:noWrap/>
            <w:vAlign w:val="center"/>
          </w:tcPr>
          <w:p w14:paraId="1EE841C1"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4F2F4428"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63569177"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3293EEBE"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0434D7FA" w14:textId="703AC27E" w:rsidTr="00E44C11">
        <w:trPr>
          <w:trHeight w:val="42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B000708"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5.</w:t>
            </w:r>
          </w:p>
        </w:tc>
        <w:tc>
          <w:tcPr>
            <w:tcW w:w="3439" w:type="dxa"/>
            <w:tcBorders>
              <w:top w:val="nil"/>
              <w:left w:val="nil"/>
              <w:bottom w:val="single" w:sz="4" w:space="0" w:color="auto"/>
              <w:right w:val="single" w:sz="4" w:space="0" w:color="auto"/>
            </w:tcBorders>
            <w:shd w:val="clear" w:color="auto" w:fill="auto"/>
            <w:noWrap/>
            <w:vAlign w:val="center"/>
          </w:tcPr>
          <w:p w14:paraId="6B1A7F3E"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72905658"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264D72AB"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194442F4"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2F4C409C" w14:textId="6AC942C2" w:rsidTr="00E44C11">
        <w:trPr>
          <w:trHeight w:val="41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7A4E3ABA"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6.</w:t>
            </w:r>
          </w:p>
        </w:tc>
        <w:tc>
          <w:tcPr>
            <w:tcW w:w="3439" w:type="dxa"/>
            <w:tcBorders>
              <w:top w:val="nil"/>
              <w:left w:val="nil"/>
              <w:bottom w:val="single" w:sz="4" w:space="0" w:color="auto"/>
              <w:right w:val="single" w:sz="4" w:space="0" w:color="auto"/>
            </w:tcBorders>
            <w:shd w:val="clear" w:color="auto" w:fill="auto"/>
            <w:noWrap/>
            <w:vAlign w:val="center"/>
          </w:tcPr>
          <w:p w14:paraId="262FF885"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195DBF0A"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3C76A95E"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46130E8D"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49BF6FAE" w14:textId="64221DA6" w:rsidTr="00E44C11">
        <w:trPr>
          <w:trHeight w:val="409"/>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B5762C3"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7.</w:t>
            </w:r>
          </w:p>
        </w:tc>
        <w:tc>
          <w:tcPr>
            <w:tcW w:w="3439" w:type="dxa"/>
            <w:tcBorders>
              <w:top w:val="nil"/>
              <w:left w:val="nil"/>
              <w:bottom w:val="single" w:sz="4" w:space="0" w:color="auto"/>
              <w:right w:val="single" w:sz="4" w:space="0" w:color="auto"/>
            </w:tcBorders>
            <w:shd w:val="clear" w:color="auto" w:fill="auto"/>
            <w:noWrap/>
            <w:vAlign w:val="center"/>
          </w:tcPr>
          <w:p w14:paraId="02748E43"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4C825563"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3F12A7E2"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0BD84EC3"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34E9F837" w14:textId="04524012" w:rsidTr="00E44C11">
        <w:trPr>
          <w:trHeight w:val="41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02C333D"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8.</w:t>
            </w:r>
          </w:p>
        </w:tc>
        <w:tc>
          <w:tcPr>
            <w:tcW w:w="3439" w:type="dxa"/>
            <w:tcBorders>
              <w:top w:val="nil"/>
              <w:left w:val="nil"/>
              <w:bottom w:val="single" w:sz="4" w:space="0" w:color="auto"/>
              <w:right w:val="single" w:sz="4" w:space="0" w:color="auto"/>
            </w:tcBorders>
            <w:shd w:val="clear" w:color="auto" w:fill="auto"/>
            <w:noWrap/>
            <w:vAlign w:val="center"/>
          </w:tcPr>
          <w:p w14:paraId="4AB67A82"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5586B4C7"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2BD2112F"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6270B2FA"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553EBDBA" w14:textId="188F02C1" w:rsidTr="00E44C11">
        <w:trPr>
          <w:trHeight w:val="42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0EE41C0B"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9.</w:t>
            </w:r>
          </w:p>
        </w:tc>
        <w:tc>
          <w:tcPr>
            <w:tcW w:w="3439" w:type="dxa"/>
            <w:tcBorders>
              <w:top w:val="nil"/>
              <w:left w:val="nil"/>
              <w:bottom w:val="single" w:sz="4" w:space="0" w:color="auto"/>
              <w:right w:val="single" w:sz="4" w:space="0" w:color="auto"/>
            </w:tcBorders>
            <w:shd w:val="clear" w:color="auto" w:fill="auto"/>
            <w:noWrap/>
            <w:vAlign w:val="center"/>
          </w:tcPr>
          <w:p w14:paraId="60147F1A"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0D5CEFA0"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4161852C"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41696919"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22C980B5" w14:textId="03F1CCC3" w:rsidTr="00E44C11">
        <w:trPr>
          <w:trHeight w:val="413"/>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6301731E"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10.</w:t>
            </w:r>
          </w:p>
        </w:tc>
        <w:tc>
          <w:tcPr>
            <w:tcW w:w="3439" w:type="dxa"/>
            <w:tcBorders>
              <w:top w:val="nil"/>
              <w:left w:val="nil"/>
              <w:bottom w:val="single" w:sz="4" w:space="0" w:color="auto"/>
              <w:right w:val="single" w:sz="4" w:space="0" w:color="auto"/>
            </w:tcBorders>
            <w:shd w:val="clear" w:color="auto" w:fill="auto"/>
            <w:noWrap/>
            <w:vAlign w:val="center"/>
          </w:tcPr>
          <w:p w14:paraId="49AA2AFA"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203F93EF"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421B0CDE"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6E48FECC"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7EF6B7D4" w14:textId="0163CD87" w:rsidTr="00E44C11">
        <w:trPr>
          <w:trHeight w:val="419"/>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275B745A"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11.</w:t>
            </w:r>
          </w:p>
        </w:tc>
        <w:tc>
          <w:tcPr>
            <w:tcW w:w="3439" w:type="dxa"/>
            <w:tcBorders>
              <w:top w:val="nil"/>
              <w:left w:val="nil"/>
              <w:bottom w:val="single" w:sz="4" w:space="0" w:color="auto"/>
              <w:right w:val="single" w:sz="4" w:space="0" w:color="auto"/>
            </w:tcBorders>
            <w:shd w:val="clear" w:color="auto" w:fill="auto"/>
            <w:noWrap/>
            <w:vAlign w:val="center"/>
          </w:tcPr>
          <w:p w14:paraId="7A8B56F1"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4E9348DF"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035F6D74"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6CD0596E"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29CA1B0D" w14:textId="1003C34E" w:rsidTr="00E44C11">
        <w:trPr>
          <w:trHeight w:val="42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9F74529"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12.</w:t>
            </w:r>
          </w:p>
        </w:tc>
        <w:tc>
          <w:tcPr>
            <w:tcW w:w="3439" w:type="dxa"/>
            <w:tcBorders>
              <w:top w:val="nil"/>
              <w:left w:val="nil"/>
              <w:bottom w:val="single" w:sz="4" w:space="0" w:color="auto"/>
              <w:right w:val="single" w:sz="4" w:space="0" w:color="auto"/>
            </w:tcBorders>
            <w:shd w:val="clear" w:color="auto" w:fill="auto"/>
            <w:noWrap/>
            <w:vAlign w:val="center"/>
          </w:tcPr>
          <w:p w14:paraId="7E252D8D"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73517D7F"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184853F8"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7B684D64"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6DCFD02C" w14:textId="6B6DEF29" w:rsidTr="00E44C11">
        <w:trPr>
          <w:trHeight w:val="41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497C7FEA"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13.</w:t>
            </w:r>
          </w:p>
        </w:tc>
        <w:tc>
          <w:tcPr>
            <w:tcW w:w="3439" w:type="dxa"/>
            <w:tcBorders>
              <w:top w:val="nil"/>
              <w:left w:val="nil"/>
              <w:bottom w:val="single" w:sz="4" w:space="0" w:color="auto"/>
              <w:right w:val="single" w:sz="4" w:space="0" w:color="auto"/>
            </w:tcBorders>
            <w:shd w:val="clear" w:color="auto" w:fill="auto"/>
            <w:noWrap/>
            <w:vAlign w:val="center"/>
          </w:tcPr>
          <w:p w14:paraId="484404B5"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74755F47"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55D52A97"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737CDF11"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16B0F1F4" w14:textId="18869407" w:rsidTr="00E44C11">
        <w:trPr>
          <w:trHeight w:val="409"/>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87228B6"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14.</w:t>
            </w:r>
          </w:p>
        </w:tc>
        <w:tc>
          <w:tcPr>
            <w:tcW w:w="3439" w:type="dxa"/>
            <w:tcBorders>
              <w:top w:val="nil"/>
              <w:left w:val="nil"/>
              <w:bottom w:val="single" w:sz="4" w:space="0" w:color="auto"/>
              <w:right w:val="single" w:sz="4" w:space="0" w:color="auto"/>
            </w:tcBorders>
            <w:shd w:val="clear" w:color="auto" w:fill="auto"/>
            <w:noWrap/>
            <w:vAlign w:val="center"/>
          </w:tcPr>
          <w:p w14:paraId="2E90AA5B"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7EE42F89"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130089BE"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nil"/>
              <w:left w:val="nil"/>
              <w:bottom w:val="single" w:sz="4" w:space="0" w:color="auto"/>
              <w:right w:val="single" w:sz="4" w:space="0" w:color="auto"/>
            </w:tcBorders>
          </w:tcPr>
          <w:p w14:paraId="7DE985F7"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r w:rsidR="00E44C11" w:rsidRPr="008A626C" w14:paraId="27EB19F2" w14:textId="02C54221" w:rsidTr="00E44C11">
        <w:trPr>
          <w:trHeight w:val="401"/>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ECC66" w14:textId="77777777" w:rsidR="00E44C11" w:rsidRPr="008A626C" w:rsidRDefault="00E44C11"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15.</w:t>
            </w:r>
          </w:p>
        </w:tc>
        <w:tc>
          <w:tcPr>
            <w:tcW w:w="3439" w:type="dxa"/>
            <w:tcBorders>
              <w:top w:val="single" w:sz="4" w:space="0" w:color="auto"/>
              <w:left w:val="nil"/>
              <w:bottom w:val="single" w:sz="4" w:space="0" w:color="auto"/>
              <w:right w:val="single" w:sz="4" w:space="0" w:color="auto"/>
            </w:tcBorders>
            <w:shd w:val="clear" w:color="auto" w:fill="auto"/>
            <w:noWrap/>
            <w:vAlign w:val="center"/>
          </w:tcPr>
          <w:p w14:paraId="0D3425B9"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2497D452" w14:textId="77777777" w:rsidR="00E44C11" w:rsidRPr="00053336" w:rsidRDefault="00E44C11"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FB90469"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c>
          <w:tcPr>
            <w:tcW w:w="2132" w:type="dxa"/>
            <w:tcBorders>
              <w:top w:val="single" w:sz="4" w:space="0" w:color="auto"/>
              <w:left w:val="nil"/>
              <w:bottom w:val="single" w:sz="4" w:space="0" w:color="auto"/>
              <w:right w:val="single" w:sz="4" w:space="0" w:color="auto"/>
            </w:tcBorders>
          </w:tcPr>
          <w:p w14:paraId="6486A6F4" w14:textId="77777777" w:rsidR="00E44C11" w:rsidRPr="008A626C" w:rsidRDefault="00E44C11" w:rsidP="00803E12">
            <w:pPr>
              <w:spacing w:after="0" w:line="240" w:lineRule="auto"/>
              <w:rPr>
                <w:rFonts w:ascii="Times New Roman" w:eastAsia="Times New Roman" w:hAnsi="Times New Roman"/>
                <w:color w:val="000000"/>
                <w:sz w:val="24"/>
                <w:szCs w:val="24"/>
                <w:lang w:eastAsia="lv-LV"/>
              </w:rPr>
            </w:pPr>
          </w:p>
        </w:tc>
      </w:tr>
    </w:tbl>
    <w:p w14:paraId="014F1EAD" w14:textId="77777777" w:rsidR="00FF1BC4" w:rsidRPr="00053336" w:rsidRDefault="00FF1BC4" w:rsidP="00FF1BC4">
      <w:pPr>
        <w:rPr>
          <w:rFonts w:ascii="Times New Roman" w:hAnsi="Times New Roman"/>
          <w:sz w:val="24"/>
          <w:szCs w:val="24"/>
          <w:lang w:val="lv-LV"/>
        </w:rPr>
      </w:pPr>
      <w:proofErr w:type="spellStart"/>
      <w:r>
        <w:rPr>
          <w:rFonts w:ascii="Times New Roman" w:hAnsi="Times New Roman"/>
          <w:sz w:val="24"/>
          <w:szCs w:val="24"/>
        </w:rPr>
        <w:t>Datums</w:t>
      </w:r>
      <w:proofErr w:type="spellEnd"/>
      <w:r>
        <w:rPr>
          <w:rFonts w:ascii="Times New Roman" w:hAnsi="Times New Roman"/>
          <w:sz w:val="24"/>
          <w:szCs w:val="24"/>
        </w:rPr>
        <w:t xml:space="preserve">: </w:t>
      </w:r>
    </w:p>
    <w:p w14:paraId="623CA2AA" w14:textId="77777777" w:rsidR="00292E5D" w:rsidRPr="00292E5D" w:rsidRDefault="00292E5D" w:rsidP="00292E5D">
      <w:pPr>
        <w:spacing w:line="240" w:lineRule="auto"/>
        <w:rPr>
          <w:rFonts w:ascii="Times New Roman" w:hAnsi="Times New Roman"/>
          <w:sz w:val="24"/>
          <w:szCs w:val="24"/>
        </w:rPr>
      </w:pPr>
      <w:proofErr w:type="spellStart"/>
      <w:r w:rsidRPr="00292E5D">
        <w:rPr>
          <w:rFonts w:ascii="Times New Roman" w:hAnsi="Times New Roman"/>
          <w:sz w:val="24"/>
          <w:szCs w:val="24"/>
        </w:rPr>
        <w:t>Komandas</w:t>
      </w:r>
      <w:proofErr w:type="spellEnd"/>
      <w:r w:rsidRPr="00292E5D">
        <w:rPr>
          <w:rFonts w:ascii="Times New Roman" w:hAnsi="Times New Roman"/>
          <w:sz w:val="24"/>
          <w:szCs w:val="24"/>
        </w:rPr>
        <w:t xml:space="preserve"> </w:t>
      </w:r>
      <w:proofErr w:type="spellStart"/>
      <w:r w:rsidRPr="00292E5D">
        <w:rPr>
          <w:rFonts w:ascii="Times New Roman" w:hAnsi="Times New Roman"/>
          <w:sz w:val="24"/>
          <w:szCs w:val="24"/>
        </w:rPr>
        <w:t>treneris</w:t>
      </w:r>
      <w:proofErr w:type="spellEnd"/>
      <w:r w:rsidRPr="00292E5D">
        <w:rPr>
          <w:rFonts w:ascii="Times New Roman" w:hAnsi="Times New Roman"/>
          <w:sz w:val="24"/>
          <w:szCs w:val="24"/>
        </w:rPr>
        <w:t xml:space="preserve"> …………………………………. …………\ </w:t>
      </w:r>
      <w:proofErr w:type="spellStart"/>
      <w:proofErr w:type="gramStart"/>
      <w:r w:rsidRPr="00292E5D">
        <w:rPr>
          <w:rFonts w:ascii="Times New Roman" w:hAnsi="Times New Roman"/>
          <w:sz w:val="24"/>
          <w:szCs w:val="24"/>
        </w:rPr>
        <w:t>kontakttālr</w:t>
      </w:r>
      <w:proofErr w:type="spellEnd"/>
      <w:r w:rsidRPr="00292E5D">
        <w:rPr>
          <w:rFonts w:ascii="Times New Roman" w:hAnsi="Times New Roman"/>
          <w:sz w:val="24"/>
          <w:szCs w:val="24"/>
        </w:rPr>
        <w:t>.,</w:t>
      </w:r>
      <w:proofErr w:type="gramEnd"/>
      <w:r w:rsidRPr="00292E5D">
        <w:rPr>
          <w:rFonts w:ascii="Times New Roman" w:hAnsi="Times New Roman"/>
          <w:sz w:val="24"/>
          <w:szCs w:val="24"/>
        </w:rPr>
        <w:t xml:space="preserve"> E-pasts /</w:t>
      </w:r>
    </w:p>
    <w:p w14:paraId="4B393311" w14:textId="7294BAA7" w:rsidR="00292E5D" w:rsidRPr="00292E5D" w:rsidRDefault="00292E5D" w:rsidP="00292E5D">
      <w:pPr>
        <w:spacing w:line="240" w:lineRule="auto"/>
        <w:rPr>
          <w:rFonts w:ascii="Times New Roman" w:hAnsi="Times New Roman"/>
          <w:sz w:val="24"/>
          <w:szCs w:val="24"/>
        </w:rPr>
      </w:pPr>
      <w:r>
        <w:rPr>
          <w:rFonts w:ascii="Times New Roman" w:hAnsi="Times New Roman"/>
          <w:sz w:val="24"/>
          <w:szCs w:val="24"/>
        </w:rPr>
        <w:t xml:space="preserve">                                       </w:t>
      </w:r>
      <w:r w:rsidRPr="00292E5D">
        <w:rPr>
          <w:rFonts w:ascii="Times New Roman" w:hAnsi="Times New Roman"/>
          <w:sz w:val="24"/>
          <w:szCs w:val="24"/>
        </w:rPr>
        <w:t>/</w:t>
      </w:r>
      <w:proofErr w:type="spellStart"/>
      <w:r w:rsidRPr="00292E5D">
        <w:rPr>
          <w:rFonts w:ascii="Times New Roman" w:hAnsi="Times New Roman"/>
          <w:sz w:val="24"/>
          <w:szCs w:val="24"/>
        </w:rPr>
        <w:t>paraksts</w:t>
      </w:r>
      <w:proofErr w:type="spellEnd"/>
      <w:r w:rsidRPr="00292E5D">
        <w:rPr>
          <w:rFonts w:ascii="Times New Roman" w:hAnsi="Times New Roman"/>
          <w:sz w:val="24"/>
          <w:szCs w:val="24"/>
        </w:rPr>
        <w:t xml:space="preserve">, </w:t>
      </w:r>
      <w:proofErr w:type="spellStart"/>
      <w:r w:rsidRPr="00292E5D">
        <w:rPr>
          <w:rFonts w:ascii="Times New Roman" w:hAnsi="Times New Roman"/>
          <w:sz w:val="24"/>
          <w:szCs w:val="24"/>
        </w:rPr>
        <w:t>vārds</w:t>
      </w:r>
      <w:proofErr w:type="spellEnd"/>
      <w:r w:rsidRPr="00292E5D">
        <w:rPr>
          <w:rFonts w:ascii="Times New Roman" w:hAnsi="Times New Roman"/>
          <w:sz w:val="24"/>
          <w:szCs w:val="24"/>
        </w:rPr>
        <w:t xml:space="preserve">, </w:t>
      </w:r>
      <w:proofErr w:type="spellStart"/>
      <w:r w:rsidRPr="00292E5D">
        <w:rPr>
          <w:rFonts w:ascii="Times New Roman" w:hAnsi="Times New Roman"/>
          <w:sz w:val="24"/>
          <w:szCs w:val="24"/>
        </w:rPr>
        <w:t>uzvārds</w:t>
      </w:r>
      <w:proofErr w:type="spellEnd"/>
      <w:r w:rsidRPr="00292E5D">
        <w:rPr>
          <w:rFonts w:ascii="Times New Roman" w:hAnsi="Times New Roman"/>
          <w:sz w:val="24"/>
          <w:szCs w:val="24"/>
        </w:rPr>
        <w:t xml:space="preserve"> /</w:t>
      </w:r>
      <w:r w:rsidRPr="00292E5D">
        <w:rPr>
          <w:rFonts w:ascii="Times New Roman" w:hAnsi="Times New Roman"/>
          <w:sz w:val="24"/>
          <w:szCs w:val="24"/>
        </w:rPr>
        <w:tab/>
      </w:r>
      <w:r w:rsidRPr="00292E5D">
        <w:rPr>
          <w:rFonts w:ascii="Times New Roman" w:hAnsi="Times New Roman"/>
          <w:sz w:val="24"/>
          <w:szCs w:val="24"/>
        </w:rPr>
        <w:tab/>
      </w:r>
      <w:r w:rsidRPr="00292E5D">
        <w:rPr>
          <w:rFonts w:ascii="Times New Roman" w:hAnsi="Times New Roman"/>
          <w:sz w:val="24"/>
          <w:szCs w:val="24"/>
        </w:rPr>
        <w:tab/>
      </w:r>
    </w:p>
    <w:p w14:paraId="6C68EED0" w14:textId="24E4467E" w:rsidR="00292E5D" w:rsidRPr="00292E5D" w:rsidRDefault="00292E5D" w:rsidP="00292E5D">
      <w:pPr>
        <w:rPr>
          <w:rFonts w:ascii="Times New Roman" w:hAnsi="Times New Roman"/>
          <w:sz w:val="24"/>
          <w:szCs w:val="24"/>
        </w:rPr>
      </w:pPr>
      <w:proofErr w:type="spellStart"/>
      <w:r w:rsidRPr="00292E5D">
        <w:rPr>
          <w:rFonts w:ascii="Times New Roman" w:hAnsi="Times New Roman"/>
          <w:sz w:val="24"/>
          <w:szCs w:val="24"/>
        </w:rPr>
        <w:t>Pagasta</w:t>
      </w:r>
      <w:proofErr w:type="spellEnd"/>
      <w:r w:rsidRPr="00292E5D">
        <w:rPr>
          <w:rFonts w:ascii="Times New Roman" w:hAnsi="Times New Roman"/>
          <w:sz w:val="24"/>
          <w:szCs w:val="24"/>
        </w:rPr>
        <w:t xml:space="preserve"> </w:t>
      </w:r>
      <w:proofErr w:type="spellStart"/>
      <w:r w:rsidRPr="00292E5D">
        <w:rPr>
          <w:rFonts w:ascii="Times New Roman" w:hAnsi="Times New Roman"/>
          <w:sz w:val="24"/>
          <w:szCs w:val="24"/>
        </w:rPr>
        <w:t>pārvaldes</w:t>
      </w:r>
      <w:proofErr w:type="spellEnd"/>
      <w:r w:rsidRPr="00292E5D">
        <w:rPr>
          <w:rFonts w:ascii="Times New Roman" w:hAnsi="Times New Roman"/>
          <w:sz w:val="24"/>
          <w:szCs w:val="24"/>
        </w:rPr>
        <w:t xml:space="preserve">, </w:t>
      </w:r>
      <w:proofErr w:type="spellStart"/>
      <w:r w:rsidRPr="00292E5D">
        <w:rPr>
          <w:rFonts w:ascii="Times New Roman" w:hAnsi="Times New Roman"/>
          <w:sz w:val="24"/>
          <w:szCs w:val="24"/>
        </w:rPr>
        <w:t>iestādes</w:t>
      </w:r>
      <w:proofErr w:type="spellEnd"/>
      <w:r w:rsidRPr="00292E5D">
        <w:rPr>
          <w:rFonts w:ascii="Times New Roman" w:hAnsi="Times New Roman"/>
          <w:sz w:val="24"/>
          <w:szCs w:val="24"/>
        </w:rPr>
        <w:t xml:space="preserve">, </w:t>
      </w:r>
      <w:proofErr w:type="spellStart"/>
      <w:r w:rsidRPr="00292E5D">
        <w:rPr>
          <w:rFonts w:ascii="Times New Roman" w:hAnsi="Times New Roman"/>
          <w:sz w:val="24"/>
          <w:szCs w:val="24"/>
        </w:rPr>
        <w:t>kluba</w:t>
      </w:r>
      <w:proofErr w:type="spellEnd"/>
      <w:r w:rsidRPr="00292E5D">
        <w:rPr>
          <w:rFonts w:ascii="Times New Roman" w:hAnsi="Times New Roman"/>
          <w:sz w:val="24"/>
          <w:szCs w:val="24"/>
        </w:rPr>
        <w:t xml:space="preserve"> </w:t>
      </w:r>
      <w:proofErr w:type="spellStart"/>
      <w:r w:rsidRPr="00292E5D">
        <w:rPr>
          <w:rFonts w:ascii="Times New Roman" w:hAnsi="Times New Roman"/>
          <w:sz w:val="24"/>
          <w:szCs w:val="24"/>
        </w:rPr>
        <w:t>vadītājs</w:t>
      </w:r>
      <w:proofErr w:type="spellEnd"/>
      <w:r w:rsidRPr="00292E5D">
        <w:rPr>
          <w:rFonts w:ascii="Times New Roman" w:hAnsi="Times New Roman"/>
          <w:sz w:val="24"/>
          <w:szCs w:val="24"/>
        </w:rPr>
        <w:t xml:space="preserve"> ………</w:t>
      </w:r>
      <w:r w:rsidR="005C32AC">
        <w:rPr>
          <w:rFonts w:ascii="Times New Roman" w:hAnsi="Times New Roman"/>
          <w:sz w:val="24"/>
          <w:szCs w:val="24"/>
        </w:rPr>
        <w:t>…………………</w:t>
      </w:r>
      <w:r w:rsidRPr="00292E5D">
        <w:rPr>
          <w:rFonts w:ascii="Times New Roman" w:hAnsi="Times New Roman"/>
          <w:sz w:val="24"/>
          <w:szCs w:val="24"/>
        </w:rPr>
        <w:t>……..</w:t>
      </w:r>
      <w:r w:rsidRPr="00292E5D">
        <w:rPr>
          <w:rFonts w:ascii="Times New Roman" w:hAnsi="Times New Roman"/>
          <w:sz w:val="24"/>
          <w:szCs w:val="24"/>
        </w:rPr>
        <w:tab/>
      </w:r>
      <w:r w:rsidRPr="00292E5D">
        <w:rPr>
          <w:rFonts w:ascii="Times New Roman" w:hAnsi="Times New Roman"/>
          <w:sz w:val="24"/>
          <w:szCs w:val="24"/>
        </w:rPr>
        <w:tab/>
      </w:r>
      <w:r w:rsidRPr="00292E5D">
        <w:rPr>
          <w:rFonts w:ascii="Times New Roman" w:hAnsi="Times New Roman"/>
          <w:sz w:val="24"/>
          <w:szCs w:val="24"/>
        </w:rPr>
        <w:tab/>
      </w:r>
    </w:p>
    <w:p w14:paraId="109E8106" w14:textId="13CBE02F" w:rsidR="00292E5D" w:rsidRPr="00292E5D" w:rsidRDefault="005C32AC" w:rsidP="00292E5D">
      <w:pPr>
        <w:rPr>
          <w:rFonts w:ascii="Times New Roman" w:hAnsi="Times New Roman"/>
          <w:sz w:val="24"/>
          <w:szCs w:val="24"/>
        </w:rPr>
      </w:pPr>
      <w:r>
        <w:rPr>
          <w:rFonts w:ascii="Times New Roman" w:hAnsi="Times New Roman"/>
          <w:sz w:val="24"/>
          <w:szCs w:val="24"/>
        </w:rPr>
        <w:t xml:space="preserve">                                                                         </w:t>
      </w:r>
      <w:r w:rsidR="00292E5D" w:rsidRPr="00292E5D">
        <w:rPr>
          <w:rFonts w:ascii="Times New Roman" w:hAnsi="Times New Roman"/>
          <w:sz w:val="24"/>
          <w:szCs w:val="24"/>
        </w:rPr>
        <w:t>/</w:t>
      </w:r>
      <w:proofErr w:type="spellStart"/>
      <w:r w:rsidR="00292E5D" w:rsidRPr="00292E5D">
        <w:rPr>
          <w:rFonts w:ascii="Times New Roman" w:hAnsi="Times New Roman"/>
          <w:sz w:val="24"/>
          <w:szCs w:val="24"/>
        </w:rPr>
        <w:t>paraksts</w:t>
      </w:r>
      <w:proofErr w:type="spellEnd"/>
      <w:r w:rsidR="00292E5D" w:rsidRPr="00292E5D">
        <w:rPr>
          <w:rFonts w:ascii="Times New Roman" w:hAnsi="Times New Roman"/>
          <w:sz w:val="24"/>
          <w:szCs w:val="24"/>
        </w:rPr>
        <w:t xml:space="preserve">, </w:t>
      </w:r>
      <w:proofErr w:type="spellStart"/>
      <w:r w:rsidR="00292E5D" w:rsidRPr="00292E5D">
        <w:rPr>
          <w:rFonts w:ascii="Times New Roman" w:hAnsi="Times New Roman"/>
          <w:sz w:val="24"/>
          <w:szCs w:val="24"/>
        </w:rPr>
        <w:t>vārds</w:t>
      </w:r>
      <w:proofErr w:type="spellEnd"/>
      <w:r w:rsidR="00292E5D" w:rsidRPr="00292E5D">
        <w:rPr>
          <w:rFonts w:ascii="Times New Roman" w:hAnsi="Times New Roman"/>
          <w:sz w:val="24"/>
          <w:szCs w:val="24"/>
        </w:rPr>
        <w:t xml:space="preserve">, </w:t>
      </w:r>
      <w:proofErr w:type="spellStart"/>
      <w:r w:rsidR="00292E5D" w:rsidRPr="00292E5D">
        <w:rPr>
          <w:rFonts w:ascii="Times New Roman" w:hAnsi="Times New Roman"/>
          <w:sz w:val="24"/>
          <w:szCs w:val="24"/>
        </w:rPr>
        <w:t>uzvārds</w:t>
      </w:r>
      <w:proofErr w:type="spellEnd"/>
      <w:r w:rsidR="00292E5D" w:rsidRPr="00292E5D">
        <w:rPr>
          <w:rFonts w:ascii="Times New Roman" w:hAnsi="Times New Roman"/>
          <w:sz w:val="24"/>
          <w:szCs w:val="24"/>
        </w:rPr>
        <w:t xml:space="preserve"> /</w:t>
      </w:r>
    </w:p>
    <w:p w14:paraId="2BC8868B" w14:textId="77777777" w:rsidR="00292E5D" w:rsidRPr="00292E5D" w:rsidRDefault="00292E5D" w:rsidP="00292E5D">
      <w:pPr>
        <w:rPr>
          <w:rFonts w:ascii="Times New Roman" w:hAnsi="Times New Roman"/>
          <w:sz w:val="24"/>
          <w:szCs w:val="24"/>
        </w:rPr>
      </w:pPr>
      <w:r w:rsidRPr="00292E5D">
        <w:rPr>
          <w:rFonts w:ascii="Times New Roman" w:hAnsi="Times New Roman"/>
          <w:sz w:val="24"/>
          <w:szCs w:val="24"/>
        </w:rPr>
        <w:tab/>
        <w:t>Z.V.</w:t>
      </w:r>
      <w:r w:rsidRPr="00292E5D">
        <w:rPr>
          <w:rFonts w:ascii="Times New Roman" w:hAnsi="Times New Roman"/>
          <w:sz w:val="24"/>
          <w:szCs w:val="24"/>
        </w:rPr>
        <w:tab/>
      </w:r>
      <w:r w:rsidRPr="00292E5D">
        <w:rPr>
          <w:rFonts w:ascii="Times New Roman" w:hAnsi="Times New Roman"/>
          <w:sz w:val="24"/>
          <w:szCs w:val="24"/>
        </w:rPr>
        <w:tab/>
      </w:r>
      <w:r w:rsidRPr="00292E5D">
        <w:rPr>
          <w:rFonts w:ascii="Times New Roman" w:hAnsi="Times New Roman"/>
          <w:sz w:val="24"/>
          <w:szCs w:val="24"/>
        </w:rPr>
        <w:tab/>
      </w:r>
      <w:r w:rsidRPr="00292E5D">
        <w:rPr>
          <w:rFonts w:ascii="Times New Roman" w:hAnsi="Times New Roman"/>
          <w:sz w:val="24"/>
          <w:szCs w:val="24"/>
        </w:rPr>
        <w:tab/>
      </w:r>
      <w:r w:rsidRPr="00292E5D">
        <w:rPr>
          <w:rFonts w:ascii="Times New Roman" w:hAnsi="Times New Roman"/>
          <w:sz w:val="24"/>
          <w:szCs w:val="24"/>
        </w:rPr>
        <w:tab/>
      </w:r>
      <w:r w:rsidRPr="00292E5D">
        <w:rPr>
          <w:rFonts w:ascii="Times New Roman" w:hAnsi="Times New Roman"/>
          <w:sz w:val="24"/>
          <w:szCs w:val="24"/>
        </w:rPr>
        <w:tab/>
      </w:r>
      <w:r w:rsidRPr="00292E5D">
        <w:rPr>
          <w:rFonts w:ascii="Times New Roman" w:hAnsi="Times New Roman"/>
          <w:sz w:val="24"/>
          <w:szCs w:val="24"/>
        </w:rPr>
        <w:tab/>
      </w:r>
    </w:p>
    <w:p w14:paraId="55180A40" w14:textId="761EC873" w:rsidR="00B931C0" w:rsidRPr="00BB302D" w:rsidRDefault="00FF1BC4" w:rsidP="00BB302D">
      <w:pPr>
        <w:rPr>
          <w:rFonts w:ascii="Times New Roman" w:hAnsi="Times New Roman"/>
        </w:rPr>
      </w:pPr>
      <w:r w:rsidRPr="00E5217B">
        <w:rPr>
          <w:rFonts w:ascii="Times New Roman" w:hAnsi="Times New Roman"/>
        </w:rPr>
        <w:t>*</w:t>
      </w:r>
      <w:r w:rsidR="00F71A83">
        <w:rPr>
          <w:rFonts w:ascii="Times New Roman" w:hAnsi="Times New Roman"/>
        </w:rPr>
        <w:t xml:space="preserve"> </w:t>
      </w:r>
      <w:proofErr w:type="spellStart"/>
      <w:r w:rsidRPr="00E5217B">
        <w:rPr>
          <w:rFonts w:ascii="Times New Roman" w:hAnsi="Times New Roman"/>
        </w:rPr>
        <w:t>Pieteikums</w:t>
      </w:r>
      <w:proofErr w:type="spellEnd"/>
      <w:r w:rsidRPr="00E5217B">
        <w:rPr>
          <w:rFonts w:ascii="Times New Roman" w:hAnsi="Times New Roman"/>
        </w:rPr>
        <w:t xml:space="preserve"> </w:t>
      </w:r>
      <w:proofErr w:type="spellStart"/>
      <w:r w:rsidRPr="00E5217B">
        <w:rPr>
          <w:rFonts w:ascii="Times New Roman" w:hAnsi="Times New Roman"/>
        </w:rPr>
        <w:t>n</w:t>
      </w:r>
      <w:r>
        <w:rPr>
          <w:rFonts w:ascii="Times New Roman" w:hAnsi="Times New Roman"/>
        </w:rPr>
        <w:t>oformēts</w:t>
      </w:r>
      <w:proofErr w:type="spellEnd"/>
      <w:r>
        <w:rPr>
          <w:rFonts w:ascii="Times New Roman" w:hAnsi="Times New Roman"/>
        </w:rPr>
        <w:t xml:space="preserve"> </w:t>
      </w:r>
      <w:proofErr w:type="spellStart"/>
      <w:r>
        <w:rPr>
          <w:rFonts w:ascii="Times New Roman" w:hAnsi="Times New Roman"/>
        </w:rPr>
        <w:t>datorrakstā</w:t>
      </w:r>
      <w:proofErr w:type="spellEnd"/>
      <w:r>
        <w:rPr>
          <w:rFonts w:ascii="Times New Roman" w:hAnsi="Times New Roman"/>
        </w:rPr>
        <w:t xml:space="preserve">. </w:t>
      </w:r>
      <w:proofErr w:type="spellStart"/>
      <w:r>
        <w:rPr>
          <w:rFonts w:ascii="Times New Roman" w:hAnsi="Times New Roman"/>
        </w:rPr>
        <w:t>Iesūtīt</w:t>
      </w:r>
      <w:proofErr w:type="spellEnd"/>
      <w:r>
        <w:rPr>
          <w:rFonts w:ascii="Times New Roman" w:hAnsi="Times New Roman"/>
        </w:rPr>
        <w:t xml:space="preserve"> </w:t>
      </w:r>
      <w:proofErr w:type="spellStart"/>
      <w:r>
        <w:rPr>
          <w:rFonts w:ascii="Times New Roman" w:hAnsi="Times New Roman"/>
        </w:rPr>
        <w:t>uz</w:t>
      </w:r>
      <w:proofErr w:type="spellEnd"/>
      <w:r>
        <w:rPr>
          <w:rFonts w:ascii="Times New Roman" w:hAnsi="Times New Roman"/>
        </w:rPr>
        <w:t xml:space="preserve"> e-</w:t>
      </w:r>
      <w:proofErr w:type="spellStart"/>
      <w:r>
        <w:rPr>
          <w:rFonts w:ascii="Times New Roman" w:hAnsi="Times New Roman"/>
        </w:rPr>
        <w:t>pastu</w:t>
      </w:r>
      <w:proofErr w:type="spellEnd"/>
      <w:r w:rsidR="005268E5">
        <w:rPr>
          <w:rFonts w:ascii="Times New Roman" w:hAnsi="Times New Roman"/>
        </w:rPr>
        <w:t>: koma_8@inbox.lv</w:t>
      </w:r>
      <w:r>
        <w:rPr>
          <w:rFonts w:ascii="Times New Roman" w:hAnsi="Times New Roman"/>
        </w:rPr>
        <w:t xml:space="preserve"> </w:t>
      </w:r>
      <w:proofErr w:type="spellStart"/>
      <w:r>
        <w:rPr>
          <w:rFonts w:ascii="Times New Roman" w:hAnsi="Times New Roman"/>
        </w:rPr>
        <w:t>līdz</w:t>
      </w:r>
      <w:proofErr w:type="spellEnd"/>
      <w:r>
        <w:rPr>
          <w:rFonts w:ascii="Times New Roman" w:hAnsi="Times New Roman"/>
        </w:rPr>
        <w:t xml:space="preserve"> 20</w:t>
      </w:r>
      <w:r w:rsidR="00D71B59">
        <w:rPr>
          <w:rFonts w:ascii="Times New Roman" w:hAnsi="Times New Roman"/>
        </w:rPr>
        <w:t>2</w:t>
      </w:r>
      <w:r w:rsidR="004546B8">
        <w:rPr>
          <w:rFonts w:ascii="Times New Roman" w:hAnsi="Times New Roman"/>
        </w:rPr>
        <w:t>1</w:t>
      </w:r>
      <w:r>
        <w:rPr>
          <w:rFonts w:ascii="Times New Roman" w:hAnsi="Times New Roman"/>
        </w:rPr>
        <w:t xml:space="preserve">. </w:t>
      </w:r>
      <w:proofErr w:type="spellStart"/>
      <w:proofErr w:type="gramStart"/>
      <w:r>
        <w:rPr>
          <w:rFonts w:ascii="Times New Roman" w:hAnsi="Times New Roman"/>
        </w:rPr>
        <w:t>gada</w:t>
      </w:r>
      <w:proofErr w:type="spellEnd"/>
      <w:proofErr w:type="gramEnd"/>
      <w:r>
        <w:rPr>
          <w:rFonts w:ascii="Times New Roman" w:hAnsi="Times New Roman"/>
        </w:rPr>
        <w:t xml:space="preserve"> </w:t>
      </w:r>
      <w:r w:rsidR="00154ADE">
        <w:rPr>
          <w:rFonts w:ascii="Times New Roman" w:hAnsi="Times New Roman"/>
        </w:rPr>
        <w:t>11</w:t>
      </w:r>
      <w:r w:rsidRPr="00E5217B">
        <w:rPr>
          <w:rFonts w:ascii="Times New Roman" w:hAnsi="Times New Roman"/>
        </w:rPr>
        <w:t>.</w:t>
      </w:r>
      <w:r w:rsidR="005268E5">
        <w:rPr>
          <w:rFonts w:ascii="Times New Roman" w:hAnsi="Times New Roman"/>
        </w:rPr>
        <w:t>dec</w:t>
      </w:r>
      <w:r w:rsidR="004546B8">
        <w:rPr>
          <w:rFonts w:ascii="Times New Roman" w:hAnsi="Times New Roman"/>
        </w:rPr>
        <w:t>embrim</w:t>
      </w:r>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parakstiem</w:t>
      </w:r>
      <w:proofErr w:type="spellEnd"/>
      <w:r>
        <w:rPr>
          <w:rFonts w:ascii="Times New Roman" w:hAnsi="Times New Roman"/>
        </w:rPr>
        <w:t xml:space="preserve">, </w:t>
      </w:r>
      <w:proofErr w:type="spellStart"/>
      <w:r>
        <w:rPr>
          <w:rFonts w:ascii="Times New Roman" w:hAnsi="Times New Roman"/>
        </w:rPr>
        <w:t>sacensību</w:t>
      </w:r>
      <w:proofErr w:type="spellEnd"/>
      <w:r>
        <w:rPr>
          <w:rFonts w:ascii="Times New Roman" w:hAnsi="Times New Roman"/>
        </w:rPr>
        <w:t xml:space="preserve"> </w:t>
      </w:r>
      <w:proofErr w:type="spellStart"/>
      <w:r>
        <w:rPr>
          <w:rFonts w:ascii="Times New Roman" w:hAnsi="Times New Roman"/>
        </w:rPr>
        <w:t>pirmajā</w:t>
      </w:r>
      <w:proofErr w:type="spellEnd"/>
      <w:r>
        <w:rPr>
          <w:rFonts w:ascii="Times New Roman" w:hAnsi="Times New Roman"/>
        </w:rPr>
        <w:t xml:space="preserve"> </w:t>
      </w:r>
      <w:proofErr w:type="spellStart"/>
      <w:r>
        <w:rPr>
          <w:rFonts w:ascii="Times New Roman" w:hAnsi="Times New Roman"/>
        </w:rPr>
        <w:t>dienā</w:t>
      </w:r>
      <w:proofErr w:type="spellEnd"/>
      <w:r>
        <w:rPr>
          <w:rFonts w:ascii="Times New Roman" w:hAnsi="Times New Roman"/>
        </w:rPr>
        <w:t>.</w:t>
      </w:r>
      <w:r w:rsidR="00F71A83">
        <w:rPr>
          <w:rFonts w:ascii="Times New Roman" w:hAnsi="Times New Roman"/>
        </w:rPr>
        <w:br/>
      </w:r>
      <w:r w:rsidRPr="00E5217B">
        <w:rPr>
          <w:rFonts w:ascii="Times New Roman" w:hAnsi="Times New Roman"/>
        </w:rPr>
        <w:t>**</w:t>
      </w:r>
      <w:proofErr w:type="spellStart"/>
      <w:r w:rsidRPr="00E5217B">
        <w:rPr>
          <w:rFonts w:ascii="Times New Roman" w:hAnsi="Times New Roman"/>
        </w:rPr>
        <w:t>Ar</w:t>
      </w:r>
      <w:proofErr w:type="spellEnd"/>
      <w:r w:rsidRPr="00E5217B">
        <w:rPr>
          <w:rFonts w:ascii="Times New Roman" w:hAnsi="Times New Roman"/>
        </w:rPr>
        <w:t xml:space="preserve"> </w:t>
      </w:r>
      <w:proofErr w:type="spellStart"/>
      <w:r w:rsidRPr="00E5217B">
        <w:rPr>
          <w:rFonts w:ascii="Times New Roman" w:hAnsi="Times New Roman"/>
        </w:rPr>
        <w:t>savu</w:t>
      </w:r>
      <w:proofErr w:type="spellEnd"/>
      <w:r w:rsidRPr="00E5217B">
        <w:rPr>
          <w:rFonts w:ascii="Times New Roman" w:hAnsi="Times New Roman"/>
        </w:rPr>
        <w:t xml:space="preserve"> </w:t>
      </w:r>
      <w:proofErr w:type="spellStart"/>
      <w:r w:rsidRPr="00E5217B">
        <w:rPr>
          <w:rFonts w:ascii="Times New Roman" w:hAnsi="Times New Roman"/>
        </w:rPr>
        <w:t>parakstu</w:t>
      </w:r>
      <w:proofErr w:type="spellEnd"/>
      <w:r w:rsidRPr="00E5217B">
        <w:rPr>
          <w:rFonts w:ascii="Times New Roman" w:hAnsi="Times New Roman"/>
        </w:rPr>
        <w:t xml:space="preserve"> </w:t>
      </w:r>
      <w:proofErr w:type="spellStart"/>
      <w:r w:rsidRPr="00E5217B">
        <w:rPr>
          <w:rFonts w:ascii="Times New Roman" w:hAnsi="Times New Roman"/>
        </w:rPr>
        <w:t>dalībnieks</w:t>
      </w:r>
      <w:proofErr w:type="spellEnd"/>
      <w:r w:rsidRPr="00E5217B">
        <w:rPr>
          <w:rFonts w:ascii="Times New Roman" w:hAnsi="Times New Roman"/>
        </w:rPr>
        <w:t xml:space="preserve"> </w:t>
      </w:r>
      <w:proofErr w:type="spellStart"/>
      <w:r w:rsidRPr="00E5217B">
        <w:rPr>
          <w:rFonts w:ascii="Times New Roman" w:hAnsi="Times New Roman"/>
        </w:rPr>
        <w:t>uzņemas</w:t>
      </w:r>
      <w:proofErr w:type="spellEnd"/>
      <w:r w:rsidRPr="00E5217B">
        <w:rPr>
          <w:rFonts w:ascii="Times New Roman" w:hAnsi="Times New Roman"/>
        </w:rPr>
        <w:t xml:space="preserve"> </w:t>
      </w:r>
      <w:proofErr w:type="spellStart"/>
      <w:r w:rsidRPr="00E5217B">
        <w:rPr>
          <w:rFonts w:ascii="Times New Roman" w:hAnsi="Times New Roman"/>
        </w:rPr>
        <w:t>pilnu</w:t>
      </w:r>
      <w:proofErr w:type="spellEnd"/>
      <w:r w:rsidRPr="00E5217B">
        <w:rPr>
          <w:rFonts w:ascii="Times New Roman" w:hAnsi="Times New Roman"/>
        </w:rPr>
        <w:t xml:space="preserve"> </w:t>
      </w:r>
      <w:proofErr w:type="spellStart"/>
      <w:r w:rsidRPr="00E5217B">
        <w:rPr>
          <w:rFonts w:ascii="Times New Roman" w:hAnsi="Times New Roman"/>
        </w:rPr>
        <w:t>atbildību</w:t>
      </w:r>
      <w:proofErr w:type="spellEnd"/>
      <w:r w:rsidRPr="00E5217B">
        <w:rPr>
          <w:rFonts w:ascii="Times New Roman" w:hAnsi="Times New Roman"/>
        </w:rPr>
        <w:t xml:space="preserve"> par </w:t>
      </w:r>
      <w:proofErr w:type="spellStart"/>
      <w:r w:rsidRPr="00E5217B">
        <w:rPr>
          <w:rFonts w:ascii="Times New Roman" w:hAnsi="Times New Roman"/>
        </w:rPr>
        <w:t>savu</w:t>
      </w:r>
      <w:proofErr w:type="spellEnd"/>
      <w:r w:rsidRPr="00E5217B">
        <w:rPr>
          <w:rFonts w:ascii="Times New Roman" w:hAnsi="Times New Roman"/>
        </w:rPr>
        <w:t xml:space="preserve"> </w:t>
      </w:r>
      <w:proofErr w:type="spellStart"/>
      <w:r w:rsidRPr="00E5217B">
        <w:rPr>
          <w:rFonts w:ascii="Times New Roman" w:hAnsi="Times New Roman"/>
        </w:rPr>
        <w:t>veselības</w:t>
      </w:r>
      <w:proofErr w:type="spellEnd"/>
      <w:r w:rsidRPr="00E5217B">
        <w:rPr>
          <w:rFonts w:ascii="Times New Roman" w:hAnsi="Times New Roman"/>
        </w:rPr>
        <w:t xml:space="preserve"> </w:t>
      </w:r>
      <w:proofErr w:type="spellStart"/>
      <w:r w:rsidRPr="00E5217B">
        <w:rPr>
          <w:rFonts w:ascii="Times New Roman" w:hAnsi="Times New Roman"/>
        </w:rPr>
        <w:t>stāvokli</w:t>
      </w:r>
      <w:proofErr w:type="spellEnd"/>
      <w:r w:rsidRPr="00E5217B">
        <w:rPr>
          <w:rFonts w:ascii="Times New Roman" w:hAnsi="Times New Roman"/>
        </w:rPr>
        <w:t xml:space="preserve"> </w:t>
      </w:r>
      <w:proofErr w:type="spellStart"/>
      <w:r w:rsidRPr="00E5217B">
        <w:rPr>
          <w:rFonts w:ascii="Times New Roman" w:hAnsi="Times New Roman"/>
        </w:rPr>
        <w:t>čempionāta</w:t>
      </w:r>
      <w:proofErr w:type="spellEnd"/>
      <w:r w:rsidRPr="00E5217B">
        <w:rPr>
          <w:rFonts w:ascii="Times New Roman" w:hAnsi="Times New Roman"/>
        </w:rPr>
        <w:t xml:space="preserve"> </w:t>
      </w:r>
      <w:proofErr w:type="spellStart"/>
      <w:r w:rsidRPr="00E5217B">
        <w:rPr>
          <w:rFonts w:ascii="Times New Roman" w:hAnsi="Times New Roman"/>
        </w:rPr>
        <w:t>norises</w:t>
      </w:r>
      <w:proofErr w:type="spellEnd"/>
      <w:r w:rsidRPr="00E5217B">
        <w:rPr>
          <w:rFonts w:ascii="Times New Roman" w:hAnsi="Times New Roman"/>
        </w:rPr>
        <w:t xml:space="preserve"> </w:t>
      </w:r>
      <w:proofErr w:type="spellStart"/>
      <w:r w:rsidRPr="00E5217B">
        <w:rPr>
          <w:rFonts w:ascii="Times New Roman" w:hAnsi="Times New Roman"/>
        </w:rPr>
        <w:t>laikā</w:t>
      </w:r>
      <w:proofErr w:type="spellEnd"/>
      <w:r w:rsidRPr="00E5217B">
        <w:rPr>
          <w:rFonts w:ascii="Times New Roman" w:hAnsi="Times New Roman"/>
        </w:rPr>
        <w:t>.</w:t>
      </w:r>
      <w:r w:rsidR="00F71A83">
        <w:rPr>
          <w:rFonts w:ascii="Times New Roman" w:hAnsi="Times New Roman"/>
        </w:rPr>
        <w:br/>
      </w:r>
      <w:r w:rsidR="00B931C0" w:rsidRPr="007D3A6F">
        <w:rPr>
          <w:rFonts w:ascii="Times New Roman" w:hAnsi="Times New Roman"/>
        </w:rPr>
        <w:t xml:space="preserve">*** </w:t>
      </w:r>
      <w:proofErr w:type="spellStart"/>
      <w:r w:rsidR="00B931C0" w:rsidRPr="007D3A6F">
        <w:rPr>
          <w:rFonts w:ascii="Times New Roman" w:hAnsi="Times New Roman"/>
        </w:rPr>
        <w:t>Ar</w:t>
      </w:r>
      <w:proofErr w:type="spellEnd"/>
      <w:r w:rsidR="00B931C0" w:rsidRPr="007D3A6F">
        <w:rPr>
          <w:rFonts w:ascii="Times New Roman" w:hAnsi="Times New Roman"/>
        </w:rPr>
        <w:t xml:space="preserve"> </w:t>
      </w:r>
      <w:proofErr w:type="spellStart"/>
      <w:r w:rsidR="00B931C0" w:rsidRPr="007D3A6F">
        <w:rPr>
          <w:rFonts w:ascii="Times New Roman" w:hAnsi="Times New Roman"/>
        </w:rPr>
        <w:t>savu</w:t>
      </w:r>
      <w:proofErr w:type="spellEnd"/>
      <w:r w:rsidR="00B931C0" w:rsidRPr="007D3A6F">
        <w:rPr>
          <w:rFonts w:ascii="Times New Roman" w:hAnsi="Times New Roman"/>
        </w:rPr>
        <w:t xml:space="preserve"> </w:t>
      </w:r>
      <w:proofErr w:type="spellStart"/>
      <w:r w:rsidR="00B931C0" w:rsidRPr="007D3A6F">
        <w:rPr>
          <w:rFonts w:ascii="Times New Roman" w:hAnsi="Times New Roman"/>
        </w:rPr>
        <w:t>parakstu</w:t>
      </w:r>
      <w:proofErr w:type="spellEnd"/>
      <w:r w:rsidR="00441895" w:rsidRPr="007D3A6F">
        <w:rPr>
          <w:rFonts w:ascii="Times New Roman" w:hAnsi="Times New Roman"/>
        </w:rPr>
        <w:t xml:space="preserve"> </w:t>
      </w:r>
      <w:proofErr w:type="spellStart"/>
      <w:r w:rsidR="00441895" w:rsidRPr="007D3A6F">
        <w:rPr>
          <w:rFonts w:ascii="Times New Roman" w:hAnsi="Times New Roman"/>
        </w:rPr>
        <w:t>dalībnieks</w:t>
      </w:r>
      <w:proofErr w:type="spellEnd"/>
      <w:r w:rsidR="00441895" w:rsidRPr="007D3A6F">
        <w:rPr>
          <w:rFonts w:ascii="Times New Roman" w:hAnsi="Times New Roman"/>
        </w:rPr>
        <w:t xml:space="preserve"> </w:t>
      </w:r>
      <w:proofErr w:type="spellStart"/>
      <w:r w:rsidR="00441895" w:rsidRPr="007D3A6F">
        <w:rPr>
          <w:rFonts w:ascii="Times New Roman" w:hAnsi="Times New Roman"/>
        </w:rPr>
        <w:t>apliecina</w:t>
      </w:r>
      <w:proofErr w:type="spellEnd"/>
      <w:r w:rsidR="00441895" w:rsidRPr="007D3A6F">
        <w:rPr>
          <w:rFonts w:ascii="Times New Roman" w:hAnsi="Times New Roman"/>
        </w:rPr>
        <w:t xml:space="preserve">, </w:t>
      </w:r>
      <w:proofErr w:type="spellStart"/>
      <w:r w:rsidR="00441895" w:rsidRPr="007D3A6F">
        <w:rPr>
          <w:rFonts w:ascii="Times New Roman" w:hAnsi="Times New Roman"/>
        </w:rPr>
        <w:t>ka</w:t>
      </w:r>
      <w:proofErr w:type="spellEnd"/>
      <w:r w:rsidR="00441895" w:rsidRPr="007D3A6F">
        <w:rPr>
          <w:rFonts w:ascii="Times New Roman" w:hAnsi="Times New Roman"/>
        </w:rPr>
        <w:t xml:space="preserve"> </w:t>
      </w:r>
      <w:proofErr w:type="spellStart"/>
      <w:r w:rsidR="00441895" w:rsidRPr="007D3A6F">
        <w:rPr>
          <w:rFonts w:ascii="Times New Roman" w:hAnsi="Times New Roman"/>
        </w:rPr>
        <w:t>ir</w:t>
      </w:r>
      <w:proofErr w:type="spellEnd"/>
      <w:r w:rsidR="00441895" w:rsidRPr="007D3A6F">
        <w:rPr>
          <w:rFonts w:ascii="Times New Roman" w:hAnsi="Times New Roman"/>
        </w:rPr>
        <w:t xml:space="preserve"> </w:t>
      </w:r>
      <w:proofErr w:type="spellStart"/>
      <w:r w:rsidR="00441895" w:rsidRPr="007D3A6F">
        <w:rPr>
          <w:rFonts w:ascii="Times New Roman" w:hAnsi="Times New Roman"/>
        </w:rPr>
        <w:t>informēts</w:t>
      </w:r>
      <w:proofErr w:type="spellEnd"/>
      <w:r w:rsidR="00441895" w:rsidRPr="007D3A6F">
        <w:rPr>
          <w:rFonts w:ascii="Times New Roman" w:hAnsi="Times New Roman"/>
        </w:rPr>
        <w:t xml:space="preserve"> par personas </w:t>
      </w:r>
      <w:proofErr w:type="spellStart"/>
      <w:r w:rsidR="00441895" w:rsidRPr="007D3A6F">
        <w:rPr>
          <w:rFonts w:ascii="Times New Roman" w:hAnsi="Times New Roman"/>
        </w:rPr>
        <w:t>datu</w:t>
      </w:r>
      <w:proofErr w:type="spellEnd"/>
      <w:r w:rsidR="00441895" w:rsidRPr="007D3A6F">
        <w:rPr>
          <w:rFonts w:ascii="Times New Roman" w:hAnsi="Times New Roman"/>
        </w:rPr>
        <w:t xml:space="preserve"> </w:t>
      </w:r>
      <w:proofErr w:type="spellStart"/>
      <w:r w:rsidR="00441895" w:rsidRPr="007D3A6F">
        <w:rPr>
          <w:rFonts w:ascii="Times New Roman" w:hAnsi="Times New Roman"/>
        </w:rPr>
        <w:t>apstrādi</w:t>
      </w:r>
      <w:proofErr w:type="spellEnd"/>
      <w:r w:rsidR="00441895" w:rsidRPr="007D3A6F">
        <w:rPr>
          <w:rFonts w:ascii="Times New Roman" w:hAnsi="Times New Roman"/>
        </w:rPr>
        <w:t>.</w:t>
      </w:r>
    </w:p>
    <w:sectPr w:rsidR="00B931C0" w:rsidRPr="00BB302D" w:rsidSect="008D1735">
      <w:pgSz w:w="12240" w:h="15840"/>
      <w:pgMar w:top="284" w:right="90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F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CA66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0D0584"/>
    <w:multiLevelType w:val="hybridMultilevel"/>
    <w:tmpl w:val="15BAEB74"/>
    <w:lvl w:ilvl="0" w:tplc="ACC23344">
      <w:start w:val="1"/>
      <w:numFmt w:val="decimal"/>
      <w:lvlText w:val="%1."/>
      <w:lvlJc w:val="left"/>
      <w:pPr>
        <w:ind w:left="1152" w:hanging="360"/>
      </w:pPr>
    </w:lvl>
    <w:lvl w:ilvl="1" w:tplc="04260019">
      <w:start w:val="1"/>
      <w:numFmt w:val="lowerLetter"/>
      <w:lvlText w:val="%2."/>
      <w:lvlJc w:val="left"/>
      <w:pPr>
        <w:ind w:left="1872" w:hanging="360"/>
      </w:pPr>
    </w:lvl>
    <w:lvl w:ilvl="2" w:tplc="0426001B">
      <w:start w:val="1"/>
      <w:numFmt w:val="lowerRoman"/>
      <w:lvlText w:val="%3."/>
      <w:lvlJc w:val="right"/>
      <w:pPr>
        <w:ind w:left="2592" w:hanging="180"/>
      </w:pPr>
    </w:lvl>
    <w:lvl w:ilvl="3" w:tplc="0426000F">
      <w:start w:val="1"/>
      <w:numFmt w:val="decimal"/>
      <w:lvlText w:val="%4."/>
      <w:lvlJc w:val="left"/>
      <w:pPr>
        <w:ind w:left="3312" w:hanging="360"/>
      </w:pPr>
    </w:lvl>
    <w:lvl w:ilvl="4" w:tplc="04260019">
      <w:start w:val="1"/>
      <w:numFmt w:val="lowerLetter"/>
      <w:lvlText w:val="%5."/>
      <w:lvlJc w:val="left"/>
      <w:pPr>
        <w:ind w:left="4032" w:hanging="360"/>
      </w:pPr>
    </w:lvl>
    <w:lvl w:ilvl="5" w:tplc="0426001B">
      <w:start w:val="1"/>
      <w:numFmt w:val="lowerRoman"/>
      <w:lvlText w:val="%6."/>
      <w:lvlJc w:val="right"/>
      <w:pPr>
        <w:ind w:left="4752" w:hanging="180"/>
      </w:pPr>
    </w:lvl>
    <w:lvl w:ilvl="6" w:tplc="0426000F">
      <w:start w:val="1"/>
      <w:numFmt w:val="decimal"/>
      <w:lvlText w:val="%7."/>
      <w:lvlJc w:val="left"/>
      <w:pPr>
        <w:ind w:left="5472" w:hanging="360"/>
      </w:pPr>
    </w:lvl>
    <w:lvl w:ilvl="7" w:tplc="04260019">
      <w:start w:val="1"/>
      <w:numFmt w:val="lowerLetter"/>
      <w:lvlText w:val="%8."/>
      <w:lvlJc w:val="left"/>
      <w:pPr>
        <w:ind w:left="6192" w:hanging="360"/>
      </w:pPr>
    </w:lvl>
    <w:lvl w:ilvl="8" w:tplc="0426001B">
      <w:start w:val="1"/>
      <w:numFmt w:val="lowerRoman"/>
      <w:lvlText w:val="%9."/>
      <w:lvlJc w:val="right"/>
      <w:pPr>
        <w:ind w:left="6912" w:hanging="180"/>
      </w:pPr>
    </w:lvl>
  </w:abstractNum>
  <w:abstractNum w:abstractNumId="3" w15:restartNumberingAfterBreak="0">
    <w:nsid w:val="49DB2676"/>
    <w:multiLevelType w:val="multilevel"/>
    <w:tmpl w:val="27BA7AEE"/>
    <w:lvl w:ilvl="0">
      <w:start w:val="1"/>
      <w:numFmt w:val="decimal"/>
      <w:lvlText w:val="%1."/>
      <w:lvlJc w:val="left"/>
      <w:pPr>
        <w:ind w:left="1068" w:hanging="360"/>
      </w:pPr>
      <w:rPr>
        <w:rFonts w:hint="default"/>
        <w:b/>
      </w:rPr>
    </w:lvl>
    <w:lvl w:ilvl="1">
      <w:start w:val="1"/>
      <w:numFmt w:val="decimal"/>
      <w:lvlText w:val="%1.%2."/>
      <w:lvlJc w:val="left"/>
      <w:rPr>
        <w:rFonts w:hint="default"/>
        <w:b w:val="0"/>
        <w:color w:val="auto"/>
      </w:rPr>
    </w:lvl>
    <w:lvl w:ilvl="2">
      <w:start w:val="1"/>
      <w:numFmt w:val="decimal"/>
      <w:lvlText w:val="%1.%2.%3."/>
      <w:lvlJc w:val="left"/>
      <w:pPr>
        <w:ind w:left="4308" w:hanging="720"/>
      </w:pPr>
      <w:rPr>
        <w:rFonts w:hint="default"/>
        <w:b w:val="0"/>
      </w:rPr>
    </w:lvl>
    <w:lvl w:ilvl="3">
      <w:start w:val="1"/>
      <w:numFmt w:val="decimal"/>
      <w:lvlText w:val="%1.%2.%3.%4."/>
      <w:lvlJc w:val="left"/>
      <w:pPr>
        <w:ind w:left="5748" w:hanging="720"/>
      </w:pPr>
      <w:rPr>
        <w:rFonts w:hint="default"/>
        <w:b w:val="0"/>
      </w:rPr>
    </w:lvl>
    <w:lvl w:ilvl="4">
      <w:start w:val="1"/>
      <w:numFmt w:val="decimal"/>
      <w:lvlText w:val="%1.%2.%3.%4.%5."/>
      <w:lvlJc w:val="left"/>
      <w:pPr>
        <w:ind w:left="7548" w:hanging="1080"/>
      </w:pPr>
      <w:rPr>
        <w:rFonts w:hint="default"/>
        <w:b w:val="0"/>
      </w:rPr>
    </w:lvl>
    <w:lvl w:ilvl="5">
      <w:start w:val="1"/>
      <w:numFmt w:val="decimal"/>
      <w:lvlText w:val="%1.%2.%3.%4.%5.%6."/>
      <w:lvlJc w:val="left"/>
      <w:pPr>
        <w:ind w:left="8988" w:hanging="1080"/>
      </w:pPr>
      <w:rPr>
        <w:rFonts w:hint="default"/>
        <w:b w:val="0"/>
      </w:rPr>
    </w:lvl>
    <w:lvl w:ilvl="6">
      <w:start w:val="1"/>
      <w:numFmt w:val="decimal"/>
      <w:lvlText w:val="%1.%2.%3.%4.%5.%6.%7."/>
      <w:lvlJc w:val="left"/>
      <w:pPr>
        <w:ind w:left="10788" w:hanging="1440"/>
      </w:pPr>
      <w:rPr>
        <w:rFonts w:hint="default"/>
        <w:b w:val="0"/>
      </w:rPr>
    </w:lvl>
    <w:lvl w:ilvl="7">
      <w:start w:val="1"/>
      <w:numFmt w:val="decimal"/>
      <w:lvlText w:val="%1.%2.%3.%4.%5.%6.%7.%8."/>
      <w:lvlJc w:val="left"/>
      <w:pPr>
        <w:ind w:left="12228" w:hanging="1440"/>
      </w:pPr>
      <w:rPr>
        <w:rFonts w:hint="default"/>
        <w:b w:val="0"/>
      </w:rPr>
    </w:lvl>
    <w:lvl w:ilvl="8">
      <w:start w:val="1"/>
      <w:numFmt w:val="decimal"/>
      <w:lvlText w:val="%1.%2.%3.%4.%5.%6.%7.%8.%9."/>
      <w:lvlJc w:val="left"/>
      <w:pPr>
        <w:ind w:left="14028" w:hanging="1800"/>
      </w:pPr>
      <w:rPr>
        <w:rFonts w:hint="default"/>
        <w:b w:val="0"/>
      </w:rPr>
    </w:lvl>
  </w:abstractNum>
  <w:abstractNum w:abstractNumId="4" w15:restartNumberingAfterBreak="0">
    <w:nsid w:val="5B3B41D1"/>
    <w:multiLevelType w:val="hybridMultilevel"/>
    <w:tmpl w:val="8A681BB0"/>
    <w:lvl w:ilvl="0" w:tplc="0426000F">
      <w:start w:val="1"/>
      <w:numFmt w:val="decimal"/>
      <w:lvlText w:val="%1."/>
      <w:lvlJc w:val="left"/>
      <w:pPr>
        <w:ind w:left="720" w:hanging="360"/>
      </w:pPr>
    </w:lvl>
    <w:lvl w:ilvl="1" w:tplc="999435E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3443C6"/>
    <w:multiLevelType w:val="multilevel"/>
    <w:tmpl w:val="B066F022"/>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755095"/>
    <w:multiLevelType w:val="multilevel"/>
    <w:tmpl w:val="6F28C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1"/>
  </w:num>
  <w:num w:numId="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39"/>
    <w:rsid w:val="0002689A"/>
    <w:rsid w:val="000451B5"/>
    <w:rsid w:val="0008648C"/>
    <w:rsid w:val="000B0BBE"/>
    <w:rsid w:val="000C1003"/>
    <w:rsid w:val="000E4DBD"/>
    <w:rsid w:val="00127261"/>
    <w:rsid w:val="00141E4D"/>
    <w:rsid w:val="00154ADE"/>
    <w:rsid w:val="00194663"/>
    <w:rsid w:val="001D487C"/>
    <w:rsid w:val="001E1FFF"/>
    <w:rsid w:val="001E2159"/>
    <w:rsid w:val="002467AC"/>
    <w:rsid w:val="00281D72"/>
    <w:rsid w:val="00292E5D"/>
    <w:rsid w:val="0029395E"/>
    <w:rsid w:val="00293EF3"/>
    <w:rsid w:val="002B22E2"/>
    <w:rsid w:val="002E407E"/>
    <w:rsid w:val="002F7847"/>
    <w:rsid w:val="00300718"/>
    <w:rsid w:val="0031341B"/>
    <w:rsid w:val="003174BA"/>
    <w:rsid w:val="00351D8F"/>
    <w:rsid w:val="00384A00"/>
    <w:rsid w:val="00387E16"/>
    <w:rsid w:val="003B5B0C"/>
    <w:rsid w:val="003D7117"/>
    <w:rsid w:val="003E4D44"/>
    <w:rsid w:val="003F1FCF"/>
    <w:rsid w:val="00410C97"/>
    <w:rsid w:val="00434183"/>
    <w:rsid w:val="00441895"/>
    <w:rsid w:val="00453637"/>
    <w:rsid w:val="004546B8"/>
    <w:rsid w:val="00467DE1"/>
    <w:rsid w:val="004F72CB"/>
    <w:rsid w:val="005003BD"/>
    <w:rsid w:val="0050655B"/>
    <w:rsid w:val="00513913"/>
    <w:rsid w:val="00524683"/>
    <w:rsid w:val="005268E5"/>
    <w:rsid w:val="00561238"/>
    <w:rsid w:val="00596ADD"/>
    <w:rsid w:val="005B7E71"/>
    <w:rsid w:val="005C32AC"/>
    <w:rsid w:val="005C3ADE"/>
    <w:rsid w:val="005D1EAA"/>
    <w:rsid w:val="005D5826"/>
    <w:rsid w:val="0064258C"/>
    <w:rsid w:val="00651572"/>
    <w:rsid w:val="006C5201"/>
    <w:rsid w:val="006D7243"/>
    <w:rsid w:val="00713A7C"/>
    <w:rsid w:val="00747FF7"/>
    <w:rsid w:val="0079316E"/>
    <w:rsid w:val="007A52D4"/>
    <w:rsid w:val="007A703F"/>
    <w:rsid w:val="007C7879"/>
    <w:rsid w:val="007C7A0B"/>
    <w:rsid w:val="007D3A6F"/>
    <w:rsid w:val="00803E12"/>
    <w:rsid w:val="00835555"/>
    <w:rsid w:val="00837FC1"/>
    <w:rsid w:val="0084659F"/>
    <w:rsid w:val="00853B47"/>
    <w:rsid w:val="008665E0"/>
    <w:rsid w:val="00894767"/>
    <w:rsid w:val="008A219A"/>
    <w:rsid w:val="008A2238"/>
    <w:rsid w:val="008D1735"/>
    <w:rsid w:val="008F3ABE"/>
    <w:rsid w:val="00900606"/>
    <w:rsid w:val="00910522"/>
    <w:rsid w:val="00924270"/>
    <w:rsid w:val="009355C0"/>
    <w:rsid w:val="00990A03"/>
    <w:rsid w:val="009D33C2"/>
    <w:rsid w:val="009E02CC"/>
    <w:rsid w:val="00A17CBF"/>
    <w:rsid w:val="00A67C34"/>
    <w:rsid w:val="00A91D05"/>
    <w:rsid w:val="00AB2AD1"/>
    <w:rsid w:val="00AE5F60"/>
    <w:rsid w:val="00B0535A"/>
    <w:rsid w:val="00B137EA"/>
    <w:rsid w:val="00B15A63"/>
    <w:rsid w:val="00B7026C"/>
    <w:rsid w:val="00B84348"/>
    <w:rsid w:val="00B9243A"/>
    <w:rsid w:val="00B931C0"/>
    <w:rsid w:val="00BA20F5"/>
    <w:rsid w:val="00BB302D"/>
    <w:rsid w:val="00BD0E1B"/>
    <w:rsid w:val="00BF1A4A"/>
    <w:rsid w:val="00C36C97"/>
    <w:rsid w:val="00C4000A"/>
    <w:rsid w:val="00C43D13"/>
    <w:rsid w:val="00C45833"/>
    <w:rsid w:val="00CB70E1"/>
    <w:rsid w:val="00CD6B8F"/>
    <w:rsid w:val="00CE18A1"/>
    <w:rsid w:val="00CF2172"/>
    <w:rsid w:val="00D37981"/>
    <w:rsid w:val="00D415D4"/>
    <w:rsid w:val="00D71B59"/>
    <w:rsid w:val="00D80E33"/>
    <w:rsid w:val="00DF40BC"/>
    <w:rsid w:val="00E44C11"/>
    <w:rsid w:val="00E46567"/>
    <w:rsid w:val="00E51D39"/>
    <w:rsid w:val="00E771EE"/>
    <w:rsid w:val="00E91726"/>
    <w:rsid w:val="00E924BC"/>
    <w:rsid w:val="00E92A93"/>
    <w:rsid w:val="00EF309B"/>
    <w:rsid w:val="00F108F8"/>
    <w:rsid w:val="00F11131"/>
    <w:rsid w:val="00F32145"/>
    <w:rsid w:val="00F410E9"/>
    <w:rsid w:val="00F56146"/>
    <w:rsid w:val="00F70394"/>
    <w:rsid w:val="00F71A83"/>
    <w:rsid w:val="00F90E1A"/>
    <w:rsid w:val="00FD490F"/>
    <w:rsid w:val="00FE2188"/>
    <w:rsid w:val="00FF1BC4"/>
    <w:rsid w:val="00FF1EA4"/>
    <w:rsid w:val="00FF216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201F"/>
  <w15:docId w15:val="{D3979E11-0E60-424C-A8F2-ECE03F3E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7E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E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A7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03F"/>
    <w:rPr>
      <w:rFonts w:ascii="Tahoma" w:hAnsi="Tahoma" w:cs="Tahoma"/>
      <w:sz w:val="16"/>
      <w:szCs w:val="16"/>
    </w:rPr>
  </w:style>
  <w:style w:type="paragraph" w:styleId="ListParagraph">
    <w:name w:val="List Paragraph"/>
    <w:basedOn w:val="Normal"/>
    <w:uiPriority w:val="34"/>
    <w:qFormat/>
    <w:rsid w:val="008D1735"/>
    <w:pPr>
      <w:ind w:left="720"/>
      <w:contextualSpacing/>
    </w:pPr>
  </w:style>
  <w:style w:type="character" w:styleId="Hyperlink">
    <w:name w:val="Hyperlink"/>
    <w:basedOn w:val="DefaultParagraphFont"/>
    <w:uiPriority w:val="99"/>
    <w:unhideWhenUsed/>
    <w:rsid w:val="00FF1BC4"/>
    <w:rPr>
      <w:color w:val="0000FF" w:themeColor="hyperlink"/>
      <w:u w:val="single"/>
    </w:rPr>
  </w:style>
  <w:style w:type="character" w:customStyle="1" w:styleId="UnresolvedMention1">
    <w:name w:val="Unresolved Mention1"/>
    <w:basedOn w:val="DefaultParagraphFont"/>
    <w:uiPriority w:val="99"/>
    <w:semiHidden/>
    <w:unhideWhenUsed/>
    <w:rsid w:val="00FF1BC4"/>
    <w:rPr>
      <w:color w:val="605E5C"/>
      <w:shd w:val="clear" w:color="auto" w:fill="E1DFDD"/>
    </w:rPr>
  </w:style>
  <w:style w:type="paragraph" w:styleId="NoSpacing">
    <w:name w:val="No Spacing"/>
    <w:uiPriority w:val="1"/>
    <w:qFormat/>
    <w:rsid w:val="00803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9438">
      <w:bodyDiv w:val="1"/>
      <w:marLeft w:val="0"/>
      <w:marRight w:val="0"/>
      <w:marTop w:val="0"/>
      <w:marBottom w:val="0"/>
      <w:divBdr>
        <w:top w:val="none" w:sz="0" w:space="0" w:color="auto"/>
        <w:left w:val="none" w:sz="0" w:space="0" w:color="auto"/>
        <w:bottom w:val="none" w:sz="0" w:space="0" w:color="auto"/>
        <w:right w:val="none" w:sz="0" w:space="0" w:color="auto"/>
      </w:divBdr>
      <w:divsChild>
        <w:div w:id="4984215">
          <w:marLeft w:val="0"/>
          <w:marRight w:val="0"/>
          <w:marTop w:val="0"/>
          <w:marBottom w:val="0"/>
          <w:divBdr>
            <w:top w:val="none" w:sz="0" w:space="0" w:color="auto"/>
            <w:left w:val="none" w:sz="0" w:space="0" w:color="auto"/>
            <w:bottom w:val="none" w:sz="0" w:space="0" w:color="auto"/>
            <w:right w:val="none" w:sz="0" w:space="0" w:color="auto"/>
          </w:divBdr>
          <w:divsChild>
            <w:div w:id="505172010">
              <w:marLeft w:val="0"/>
              <w:marRight w:val="0"/>
              <w:marTop w:val="0"/>
              <w:marBottom w:val="0"/>
              <w:divBdr>
                <w:top w:val="none" w:sz="0" w:space="0" w:color="auto"/>
                <w:left w:val="none" w:sz="0" w:space="0" w:color="auto"/>
                <w:bottom w:val="none" w:sz="0" w:space="0" w:color="auto"/>
                <w:right w:val="none" w:sz="0" w:space="0" w:color="auto"/>
              </w:divBdr>
              <w:divsChild>
                <w:div w:id="810557304">
                  <w:marLeft w:val="0"/>
                  <w:marRight w:val="0"/>
                  <w:marTop w:val="0"/>
                  <w:marBottom w:val="0"/>
                  <w:divBdr>
                    <w:top w:val="none" w:sz="0" w:space="0" w:color="auto"/>
                    <w:left w:val="none" w:sz="0" w:space="0" w:color="auto"/>
                    <w:bottom w:val="none" w:sz="0" w:space="0" w:color="auto"/>
                    <w:right w:val="none" w:sz="0" w:space="0" w:color="auto"/>
                  </w:divBdr>
                </w:div>
                <w:div w:id="242227513">
                  <w:marLeft w:val="0"/>
                  <w:marRight w:val="0"/>
                  <w:marTop w:val="0"/>
                  <w:marBottom w:val="0"/>
                  <w:divBdr>
                    <w:top w:val="none" w:sz="0" w:space="0" w:color="auto"/>
                    <w:left w:val="none" w:sz="0" w:space="0" w:color="auto"/>
                    <w:bottom w:val="none" w:sz="0" w:space="0" w:color="auto"/>
                    <w:right w:val="none" w:sz="0" w:space="0" w:color="auto"/>
                  </w:divBdr>
                  <w:divsChild>
                    <w:div w:id="15367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4509">
          <w:marLeft w:val="0"/>
          <w:marRight w:val="0"/>
          <w:marTop w:val="0"/>
          <w:marBottom w:val="0"/>
          <w:divBdr>
            <w:top w:val="none" w:sz="0" w:space="0" w:color="auto"/>
            <w:left w:val="none" w:sz="0" w:space="0" w:color="auto"/>
            <w:bottom w:val="none" w:sz="0" w:space="0" w:color="auto"/>
            <w:right w:val="none" w:sz="0" w:space="0" w:color="auto"/>
          </w:divBdr>
          <w:divsChild>
            <w:div w:id="18462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8138">
      <w:bodyDiv w:val="1"/>
      <w:marLeft w:val="0"/>
      <w:marRight w:val="0"/>
      <w:marTop w:val="0"/>
      <w:marBottom w:val="0"/>
      <w:divBdr>
        <w:top w:val="none" w:sz="0" w:space="0" w:color="auto"/>
        <w:left w:val="none" w:sz="0" w:space="0" w:color="auto"/>
        <w:bottom w:val="none" w:sz="0" w:space="0" w:color="auto"/>
        <w:right w:val="none" w:sz="0" w:space="0" w:color="auto"/>
      </w:divBdr>
    </w:div>
    <w:div w:id="1408578911">
      <w:bodyDiv w:val="1"/>
      <w:marLeft w:val="0"/>
      <w:marRight w:val="0"/>
      <w:marTop w:val="0"/>
      <w:marBottom w:val="0"/>
      <w:divBdr>
        <w:top w:val="none" w:sz="0" w:space="0" w:color="auto"/>
        <w:left w:val="none" w:sz="0" w:space="0" w:color="auto"/>
        <w:bottom w:val="none" w:sz="0" w:space="0" w:color="auto"/>
        <w:right w:val="none" w:sz="0" w:space="0" w:color="auto"/>
      </w:divBdr>
      <w:divsChild>
        <w:div w:id="1365909287">
          <w:marLeft w:val="0"/>
          <w:marRight w:val="0"/>
          <w:marTop w:val="0"/>
          <w:marBottom w:val="0"/>
          <w:divBdr>
            <w:top w:val="none" w:sz="0" w:space="0" w:color="auto"/>
            <w:left w:val="none" w:sz="0" w:space="0" w:color="auto"/>
            <w:bottom w:val="none" w:sz="0" w:space="0" w:color="auto"/>
            <w:right w:val="none" w:sz="0" w:space="0" w:color="auto"/>
          </w:divBdr>
        </w:div>
        <w:div w:id="1972440414">
          <w:marLeft w:val="0"/>
          <w:marRight w:val="0"/>
          <w:marTop w:val="0"/>
          <w:marBottom w:val="0"/>
          <w:divBdr>
            <w:top w:val="none" w:sz="0" w:space="0" w:color="auto"/>
            <w:left w:val="none" w:sz="0" w:space="0" w:color="auto"/>
            <w:bottom w:val="none" w:sz="0" w:space="0" w:color="auto"/>
            <w:right w:val="none" w:sz="0" w:space="0" w:color="auto"/>
          </w:divBdr>
          <w:divsChild>
            <w:div w:id="739407219">
              <w:marLeft w:val="0"/>
              <w:marRight w:val="0"/>
              <w:marTop w:val="0"/>
              <w:marBottom w:val="0"/>
              <w:divBdr>
                <w:top w:val="none" w:sz="0" w:space="0" w:color="auto"/>
                <w:left w:val="none" w:sz="0" w:space="0" w:color="auto"/>
                <w:bottom w:val="none" w:sz="0" w:space="0" w:color="auto"/>
                <w:right w:val="none" w:sz="0" w:space="0" w:color="auto"/>
              </w:divBdr>
            </w:div>
          </w:divsChild>
        </w:div>
        <w:div w:id="1740209783">
          <w:marLeft w:val="0"/>
          <w:marRight w:val="0"/>
          <w:marTop w:val="0"/>
          <w:marBottom w:val="0"/>
          <w:divBdr>
            <w:top w:val="none" w:sz="0" w:space="0" w:color="auto"/>
            <w:left w:val="none" w:sz="0" w:space="0" w:color="auto"/>
            <w:bottom w:val="none" w:sz="0" w:space="0" w:color="auto"/>
            <w:right w:val="none" w:sz="0" w:space="0" w:color="auto"/>
          </w:divBdr>
          <w:divsChild>
            <w:div w:id="21234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19488">
      <w:bodyDiv w:val="1"/>
      <w:marLeft w:val="0"/>
      <w:marRight w:val="0"/>
      <w:marTop w:val="0"/>
      <w:marBottom w:val="0"/>
      <w:divBdr>
        <w:top w:val="none" w:sz="0" w:space="0" w:color="auto"/>
        <w:left w:val="none" w:sz="0" w:space="0" w:color="auto"/>
        <w:bottom w:val="none" w:sz="0" w:space="0" w:color="auto"/>
        <w:right w:val="none" w:sz="0" w:space="0" w:color="auto"/>
      </w:divBdr>
    </w:div>
    <w:div w:id="21451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7885</Words>
  <Characters>4495</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Guntis Keisels</cp:lastModifiedBy>
  <cp:revision>2</cp:revision>
  <cp:lastPrinted>2021-11-25T08:32:00Z</cp:lastPrinted>
  <dcterms:created xsi:type="dcterms:W3CDTF">2021-12-06T16:01:00Z</dcterms:created>
  <dcterms:modified xsi:type="dcterms:W3CDTF">2021-12-06T16:01:00Z</dcterms:modified>
</cp:coreProperties>
</file>